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D1996B"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08BDA354" wp14:editId="6E2F7719">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541D4548" w14:textId="77777777" w:rsidTr="00EB7C2B">
        <w:trPr>
          <w:trHeight w:val="1083"/>
        </w:trPr>
        <w:tc>
          <w:tcPr>
            <w:tcW w:w="10790" w:type="dxa"/>
            <w:gridSpan w:val="9"/>
          </w:tcPr>
          <w:p w14:paraId="69F76CFE" w14:textId="77777777" w:rsidR="00DF198B" w:rsidRDefault="00DF198B"/>
        </w:tc>
      </w:tr>
      <w:tr w:rsidR="00DF198B" w14:paraId="55F427E1" w14:textId="77777777" w:rsidTr="00EB7C2B">
        <w:trPr>
          <w:trHeight w:val="1068"/>
        </w:trPr>
        <w:tc>
          <w:tcPr>
            <w:tcW w:w="1198" w:type="dxa"/>
            <w:gridSpan w:val="2"/>
            <w:tcBorders>
              <w:right w:val="single" w:sz="18" w:space="0" w:color="476166" w:themeColor="accent1"/>
            </w:tcBorders>
          </w:tcPr>
          <w:p w14:paraId="01F7C26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8E9F529" w14:textId="7E31A404" w:rsidR="00DF198B" w:rsidRPr="00DF198B" w:rsidRDefault="00DB0CBA" w:rsidP="00EB7C2B">
            <w:pPr>
              <w:pStyle w:val="Heading1"/>
            </w:pPr>
            <w:r>
              <w:t>Computer Vision Project Report</w:t>
            </w:r>
          </w:p>
        </w:tc>
        <w:tc>
          <w:tcPr>
            <w:tcW w:w="1199" w:type="dxa"/>
            <w:gridSpan w:val="2"/>
            <w:tcBorders>
              <w:left w:val="single" w:sz="18" w:space="0" w:color="476166" w:themeColor="accent1"/>
            </w:tcBorders>
          </w:tcPr>
          <w:p w14:paraId="626EF685" w14:textId="77777777" w:rsidR="00DF198B" w:rsidRDefault="00DF198B"/>
        </w:tc>
      </w:tr>
      <w:tr w:rsidR="00DF198B" w14:paraId="3974E6D7" w14:textId="77777777" w:rsidTr="00EB7C2B">
        <w:trPr>
          <w:trHeight w:val="1837"/>
        </w:trPr>
        <w:tc>
          <w:tcPr>
            <w:tcW w:w="1170" w:type="dxa"/>
          </w:tcPr>
          <w:p w14:paraId="12AABB3B" w14:textId="77777777" w:rsidR="00DF198B" w:rsidRDefault="00DF198B"/>
        </w:tc>
        <w:tc>
          <w:tcPr>
            <w:tcW w:w="8460" w:type="dxa"/>
            <w:gridSpan w:val="7"/>
          </w:tcPr>
          <w:p w14:paraId="3ADD8DC4" w14:textId="77777777" w:rsidR="00DF198B" w:rsidRDefault="00DF198B"/>
        </w:tc>
        <w:tc>
          <w:tcPr>
            <w:tcW w:w="1160" w:type="dxa"/>
          </w:tcPr>
          <w:p w14:paraId="60946F0B" w14:textId="77777777" w:rsidR="00DF198B" w:rsidRDefault="00DF198B"/>
        </w:tc>
      </w:tr>
      <w:tr w:rsidR="00DF198B" w14:paraId="490928EE" w14:textId="77777777" w:rsidTr="00EB7C2B">
        <w:trPr>
          <w:trHeight w:val="929"/>
        </w:trPr>
        <w:tc>
          <w:tcPr>
            <w:tcW w:w="2397" w:type="dxa"/>
            <w:gridSpan w:val="4"/>
          </w:tcPr>
          <w:p w14:paraId="54C8AAE2" w14:textId="77777777" w:rsidR="00DF198B" w:rsidRDefault="00DF198B"/>
        </w:tc>
        <w:tc>
          <w:tcPr>
            <w:tcW w:w="5995" w:type="dxa"/>
            <w:shd w:val="clear" w:color="auto" w:fill="FFFFFF" w:themeFill="background1"/>
          </w:tcPr>
          <w:p w14:paraId="315085B5" w14:textId="77777777" w:rsidR="00DF198B" w:rsidRPr="00DF198B" w:rsidRDefault="00DF198B" w:rsidP="00DF198B">
            <w:pPr>
              <w:jc w:val="center"/>
              <w:rPr>
                <w:rFonts w:ascii="Georgia" w:hAnsi="Georgia"/>
                <w:sz w:val="48"/>
                <w:szCs w:val="48"/>
              </w:rPr>
            </w:pPr>
          </w:p>
        </w:tc>
        <w:tc>
          <w:tcPr>
            <w:tcW w:w="2398" w:type="dxa"/>
            <w:gridSpan w:val="4"/>
          </w:tcPr>
          <w:p w14:paraId="79262FEA" w14:textId="77777777" w:rsidR="00DF198B" w:rsidRDefault="00DF198B"/>
        </w:tc>
      </w:tr>
      <w:tr w:rsidR="00DF198B" w14:paraId="484FF92D" w14:textId="77777777" w:rsidTr="00EB7C2B">
        <w:trPr>
          <w:trHeight w:val="1460"/>
        </w:trPr>
        <w:tc>
          <w:tcPr>
            <w:tcW w:w="2397" w:type="dxa"/>
            <w:gridSpan w:val="4"/>
          </w:tcPr>
          <w:p w14:paraId="7F74154A" w14:textId="77777777" w:rsidR="00DF198B" w:rsidRDefault="00DF198B"/>
        </w:tc>
        <w:tc>
          <w:tcPr>
            <w:tcW w:w="5995" w:type="dxa"/>
            <w:shd w:val="clear" w:color="auto" w:fill="FFFFFF" w:themeFill="background1"/>
          </w:tcPr>
          <w:p w14:paraId="2361A821" w14:textId="0C2F88EA" w:rsidR="00DF198B" w:rsidRPr="00DF198B" w:rsidRDefault="00DB0CBA" w:rsidP="00EB7C2B">
            <w:pPr>
              <w:pStyle w:val="Heading2"/>
            </w:pPr>
            <w:r>
              <w:t>Low-Light Image Enhancement</w:t>
            </w:r>
          </w:p>
        </w:tc>
        <w:tc>
          <w:tcPr>
            <w:tcW w:w="2398" w:type="dxa"/>
            <w:gridSpan w:val="4"/>
          </w:tcPr>
          <w:p w14:paraId="747BB15B" w14:textId="77777777" w:rsidR="00DF198B" w:rsidRDefault="00DF198B"/>
        </w:tc>
      </w:tr>
      <w:tr w:rsidR="00DF198B" w14:paraId="083B8878" w14:textId="77777777" w:rsidTr="00EB7C2B">
        <w:trPr>
          <w:trHeight w:val="7176"/>
        </w:trPr>
        <w:tc>
          <w:tcPr>
            <w:tcW w:w="2397" w:type="dxa"/>
            <w:gridSpan w:val="4"/>
          </w:tcPr>
          <w:p w14:paraId="3F171CC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74B7A135" w14:textId="11081299" w:rsidR="00DF198B" w:rsidRPr="00DF198B" w:rsidRDefault="00DB0CBA" w:rsidP="00874FE7">
            <w:pPr>
              <w:pStyle w:val="Heading3"/>
            </w:pPr>
            <w:r>
              <w:t>Singam Setty Deshik</w:t>
            </w:r>
          </w:p>
          <w:p w14:paraId="43B060D2" w14:textId="77777777" w:rsidR="00874FE7" w:rsidRPr="00DF198B" w:rsidRDefault="00000000" w:rsidP="00874FE7">
            <w:pPr>
              <w:pStyle w:val="Heading3"/>
            </w:pPr>
            <w:sdt>
              <w:sdtPr>
                <w:id w:val="-1516760087"/>
                <w:placeholder>
                  <w:docPart w:val="144E200E3FF646A0B60F85A0C4A9C15D"/>
                </w:placeholder>
                <w:temporary/>
                <w:showingPlcHdr/>
                <w15:appearance w15:val="hidden"/>
              </w:sdtPr>
              <w:sdtContent>
                <w:r w:rsidR="00874FE7" w:rsidRPr="00DF198B">
                  <w:t>—</w:t>
                </w:r>
              </w:sdtContent>
            </w:sdt>
          </w:p>
          <w:p w14:paraId="607F27C9" w14:textId="5A0D6F59" w:rsidR="00DF198B" w:rsidRPr="00DF198B" w:rsidRDefault="00DB0CBA" w:rsidP="00874FE7">
            <w:pPr>
              <w:pStyle w:val="Heading3"/>
            </w:pPr>
            <w:r>
              <w:t>2101AI32</w:t>
            </w:r>
          </w:p>
          <w:p w14:paraId="09263F83" w14:textId="77777777" w:rsidR="00DF198B" w:rsidRPr="00DF198B" w:rsidRDefault="00000000" w:rsidP="00874FE7">
            <w:pPr>
              <w:pStyle w:val="Heading3"/>
            </w:pPr>
            <w:sdt>
              <w:sdtPr>
                <w:id w:val="1492440299"/>
                <w:placeholder>
                  <w:docPart w:val="437FD25C28414A3AA74E98A47B34978A"/>
                </w:placeholder>
                <w:temporary/>
                <w:showingPlcHdr/>
                <w15:appearance w15:val="hidden"/>
              </w:sdtPr>
              <w:sdtContent>
                <w:r w:rsidR="00874FE7" w:rsidRPr="00DF198B">
                  <w:t>—</w:t>
                </w:r>
              </w:sdtContent>
            </w:sdt>
          </w:p>
          <w:p w14:paraId="1B5F30E0" w14:textId="02216B5B" w:rsidR="00DF198B" w:rsidRDefault="00DB0CBA" w:rsidP="00874FE7">
            <w:pPr>
              <w:pStyle w:val="Heading3"/>
            </w:pPr>
            <w:r>
              <w:t>Professor Jimson Mathew</w:t>
            </w:r>
          </w:p>
          <w:p w14:paraId="2DE2C244" w14:textId="77777777" w:rsidR="00DF198B" w:rsidRPr="00DF198B" w:rsidRDefault="00DF198B" w:rsidP="00DF198B"/>
        </w:tc>
        <w:tc>
          <w:tcPr>
            <w:tcW w:w="2398" w:type="dxa"/>
            <w:gridSpan w:val="4"/>
          </w:tcPr>
          <w:p w14:paraId="6F4369B7" w14:textId="77777777" w:rsidR="00DF198B" w:rsidRDefault="00DF198B" w:rsidP="00DF198B">
            <w:pPr>
              <w:jc w:val="center"/>
            </w:pPr>
          </w:p>
        </w:tc>
      </w:tr>
      <w:tr w:rsidR="00DF198B" w14:paraId="16B1ECED" w14:textId="77777777" w:rsidTr="00EB7C2B">
        <w:tc>
          <w:tcPr>
            <w:tcW w:w="2340" w:type="dxa"/>
            <w:gridSpan w:val="3"/>
          </w:tcPr>
          <w:p w14:paraId="6EEF2827" w14:textId="77777777" w:rsidR="00DF198B" w:rsidRDefault="00DF198B"/>
        </w:tc>
        <w:tc>
          <w:tcPr>
            <w:tcW w:w="6120" w:type="dxa"/>
            <w:gridSpan w:val="3"/>
          </w:tcPr>
          <w:p w14:paraId="67E441B9" w14:textId="77777777" w:rsidR="00DF198B" w:rsidRDefault="00DF198B"/>
        </w:tc>
        <w:tc>
          <w:tcPr>
            <w:tcW w:w="2330" w:type="dxa"/>
            <w:gridSpan w:val="3"/>
          </w:tcPr>
          <w:p w14:paraId="3ABA433A" w14:textId="77777777" w:rsidR="00DF198B" w:rsidRDefault="00DF198B"/>
        </w:tc>
      </w:tr>
    </w:tbl>
    <w:p w14:paraId="42DB064E" w14:textId="77777777" w:rsidR="00DF198B" w:rsidRDefault="00DF198B"/>
    <w:p w14:paraId="678DBFBE"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8DF643E" w14:textId="77777777" w:rsidTr="00EB7C2B">
        <w:trPr>
          <w:trHeight w:val="1152"/>
        </w:trPr>
        <w:tc>
          <w:tcPr>
            <w:tcW w:w="2158" w:type="dxa"/>
          </w:tcPr>
          <w:p w14:paraId="4401BAF5"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2DF8F305" wp14:editId="428FC0E3">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49798C98"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116E282A" w14:textId="77777777" w:rsidR="002D2200" w:rsidRDefault="002D2200"/>
        </w:tc>
        <w:tc>
          <w:tcPr>
            <w:tcW w:w="2158" w:type="dxa"/>
            <w:tcBorders>
              <w:bottom w:val="single" w:sz="18" w:space="0" w:color="476166" w:themeColor="accent1"/>
            </w:tcBorders>
          </w:tcPr>
          <w:p w14:paraId="4A07A0F5" w14:textId="77777777" w:rsidR="002D2200" w:rsidRDefault="002D2200"/>
        </w:tc>
        <w:tc>
          <w:tcPr>
            <w:tcW w:w="2167" w:type="dxa"/>
            <w:gridSpan w:val="3"/>
            <w:tcBorders>
              <w:bottom w:val="single" w:sz="18" w:space="0" w:color="476166" w:themeColor="accent1"/>
            </w:tcBorders>
          </w:tcPr>
          <w:p w14:paraId="21B6BEB5" w14:textId="77777777" w:rsidR="002D2200" w:rsidRDefault="002D2200"/>
        </w:tc>
        <w:tc>
          <w:tcPr>
            <w:tcW w:w="2158" w:type="dxa"/>
          </w:tcPr>
          <w:p w14:paraId="7ABEE836" w14:textId="77777777" w:rsidR="002D2200" w:rsidRDefault="002D2200"/>
        </w:tc>
      </w:tr>
      <w:tr w:rsidR="002D2200" w14:paraId="5F2F0A0F" w14:textId="77777777" w:rsidTr="00EB7C2B">
        <w:trPr>
          <w:trHeight w:val="664"/>
        </w:trPr>
        <w:tc>
          <w:tcPr>
            <w:tcW w:w="2158" w:type="dxa"/>
            <w:tcBorders>
              <w:right w:val="single" w:sz="18" w:space="0" w:color="476166" w:themeColor="accent1"/>
            </w:tcBorders>
          </w:tcPr>
          <w:p w14:paraId="7D15657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8E2FA0C" w14:textId="77777777" w:rsidR="002D2200" w:rsidRPr="00E74B29" w:rsidRDefault="00000000" w:rsidP="00EB7C2B">
            <w:pPr>
              <w:pStyle w:val="Heading4"/>
            </w:pPr>
            <w:sdt>
              <w:sdtPr>
                <w:id w:val="2122175478"/>
                <w:placeholder>
                  <w:docPart w:val="21FD5ED3E36C49898A873E37E03723F1"/>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769F7A98" w14:textId="77777777" w:rsidR="002D2200" w:rsidRDefault="002D2200"/>
        </w:tc>
      </w:tr>
      <w:tr w:rsidR="002D2200" w14:paraId="025EE9F2" w14:textId="77777777" w:rsidTr="00EB7C2B">
        <w:trPr>
          <w:trHeight w:val="311"/>
        </w:trPr>
        <w:tc>
          <w:tcPr>
            <w:tcW w:w="2158" w:type="dxa"/>
          </w:tcPr>
          <w:p w14:paraId="2AA1D092" w14:textId="77777777" w:rsidR="002D2200" w:rsidRDefault="002D2200"/>
        </w:tc>
        <w:tc>
          <w:tcPr>
            <w:tcW w:w="2158" w:type="dxa"/>
            <w:gridSpan w:val="3"/>
            <w:tcBorders>
              <w:top w:val="single" w:sz="18" w:space="0" w:color="476166" w:themeColor="accent1"/>
            </w:tcBorders>
          </w:tcPr>
          <w:p w14:paraId="1CCB32D4" w14:textId="77777777" w:rsidR="002D2200" w:rsidRDefault="002D2200"/>
        </w:tc>
        <w:tc>
          <w:tcPr>
            <w:tcW w:w="2158" w:type="dxa"/>
            <w:tcBorders>
              <w:top w:val="single" w:sz="18" w:space="0" w:color="476166" w:themeColor="accent1"/>
            </w:tcBorders>
          </w:tcPr>
          <w:p w14:paraId="3A69B4ED" w14:textId="77777777" w:rsidR="002D2200" w:rsidRDefault="002D2200"/>
        </w:tc>
        <w:tc>
          <w:tcPr>
            <w:tcW w:w="2167" w:type="dxa"/>
            <w:gridSpan w:val="3"/>
            <w:tcBorders>
              <w:top w:val="single" w:sz="18" w:space="0" w:color="476166" w:themeColor="accent1"/>
            </w:tcBorders>
          </w:tcPr>
          <w:p w14:paraId="044EADA3" w14:textId="77777777" w:rsidR="002D2200" w:rsidRDefault="002D2200"/>
        </w:tc>
        <w:tc>
          <w:tcPr>
            <w:tcW w:w="2158" w:type="dxa"/>
          </w:tcPr>
          <w:p w14:paraId="5967E8E8" w14:textId="77777777" w:rsidR="002D2200" w:rsidRDefault="002D2200"/>
        </w:tc>
      </w:tr>
      <w:tr w:rsidR="00E74B29" w14:paraId="3DD22766" w14:textId="77777777" w:rsidTr="00EB7C2B">
        <w:trPr>
          <w:trHeight w:val="576"/>
        </w:trPr>
        <w:tc>
          <w:tcPr>
            <w:tcW w:w="2158" w:type="dxa"/>
          </w:tcPr>
          <w:p w14:paraId="0E419E57" w14:textId="77777777" w:rsidR="00E74B29" w:rsidRDefault="00E74B29"/>
        </w:tc>
        <w:tc>
          <w:tcPr>
            <w:tcW w:w="1082" w:type="dxa"/>
            <w:gridSpan w:val="2"/>
            <w:shd w:val="clear" w:color="auto" w:fill="FFFFFF" w:themeFill="background1"/>
          </w:tcPr>
          <w:p w14:paraId="066436A5" w14:textId="77777777" w:rsidR="00E74B29" w:rsidRDefault="00E74B29"/>
        </w:tc>
        <w:tc>
          <w:tcPr>
            <w:tcW w:w="4321" w:type="dxa"/>
            <w:gridSpan w:val="3"/>
            <w:shd w:val="clear" w:color="auto" w:fill="FFFFFF" w:themeFill="background1"/>
          </w:tcPr>
          <w:p w14:paraId="4D91038D" w14:textId="77777777" w:rsidR="00E74B29" w:rsidRDefault="00E74B29" w:rsidP="00E74B29"/>
        </w:tc>
        <w:tc>
          <w:tcPr>
            <w:tcW w:w="1080" w:type="dxa"/>
            <w:gridSpan w:val="2"/>
            <w:shd w:val="clear" w:color="auto" w:fill="FFFFFF" w:themeFill="background1"/>
          </w:tcPr>
          <w:p w14:paraId="4F42071F" w14:textId="77777777" w:rsidR="00E74B29" w:rsidRDefault="00E74B29"/>
        </w:tc>
        <w:tc>
          <w:tcPr>
            <w:tcW w:w="2158" w:type="dxa"/>
          </w:tcPr>
          <w:p w14:paraId="3318145E" w14:textId="77777777" w:rsidR="00E74B29" w:rsidRDefault="00E74B29"/>
        </w:tc>
      </w:tr>
      <w:tr w:rsidR="000E4641" w14:paraId="67FAF09D" w14:textId="77777777" w:rsidTr="00EB7C2B">
        <w:trPr>
          <w:trHeight w:val="4447"/>
        </w:trPr>
        <w:tc>
          <w:tcPr>
            <w:tcW w:w="2158" w:type="dxa"/>
            <w:vMerge w:val="restart"/>
          </w:tcPr>
          <w:p w14:paraId="423E584F" w14:textId="77777777" w:rsidR="000E4641" w:rsidRDefault="000E4641"/>
        </w:tc>
        <w:tc>
          <w:tcPr>
            <w:tcW w:w="542" w:type="dxa"/>
            <w:vMerge w:val="restart"/>
            <w:tcBorders>
              <w:bottom w:val="single" w:sz="18" w:space="0" w:color="476166" w:themeColor="accent1"/>
            </w:tcBorders>
            <w:shd w:val="clear" w:color="auto" w:fill="FFFFFF" w:themeFill="background1"/>
          </w:tcPr>
          <w:p w14:paraId="6CCEA9E2" w14:textId="77777777" w:rsidR="000E4641" w:rsidRDefault="000E4641"/>
        </w:tc>
        <w:tc>
          <w:tcPr>
            <w:tcW w:w="540" w:type="dxa"/>
            <w:shd w:val="clear" w:color="auto" w:fill="FFFFFF" w:themeFill="background1"/>
          </w:tcPr>
          <w:p w14:paraId="4F58457A" w14:textId="77777777" w:rsidR="000E4641" w:rsidRDefault="000E4641"/>
        </w:tc>
        <w:tc>
          <w:tcPr>
            <w:tcW w:w="4321" w:type="dxa"/>
            <w:gridSpan w:val="3"/>
            <w:shd w:val="clear" w:color="auto" w:fill="FFFFFF" w:themeFill="background1"/>
          </w:tcPr>
          <w:p w14:paraId="72B95CF4" w14:textId="73F4413B" w:rsidR="00DB0CBA" w:rsidRPr="00DB0CBA" w:rsidRDefault="00DB0CBA" w:rsidP="00DB0CBA">
            <w:pPr>
              <w:pStyle w:val="IEEEParagraph"/>
              <w:spacing w:line="276" w:lineRule="auto"/>
              <w:ind w:firstLine="0"/>
              <w:rPr>
                <w:sz w:val="26"/>
                <w:szCs w:val="26"/>
              </w:rPr>
            </w:pPr>
            <w:r w:rsidRPr="00DB0CBA">
              <w:rPr>
                <w:sz w:val="26"/>
                <w:szCs w:val="26"/>
              </w:rPr>
              <w:t>When capturing images with a conventional digital camera in a back-lit environment, areas of the subject not directly exposed to light often appear excessively dark, resulting in images with reduced visibility. This phenomenon arises due to the limited dynamic range of the camera, which is narrower compared to that of the human eye.</w:t>
            </w:r>
          </w:p>
          <w:p w14:paraId="4C2FF799" w14:textId="77777777" w:rsidR="00DB0CBA" w:rsidRPr="00DB0CBA" w:rsidRDefault="00DB0CBA" w:rsidP="00DB0CBA">
            <w:pPr>
              <w:pStyle w:val="IEEEParagraph"/>
              <w:spacing w:line="276" w:lineRule="auto"/>
              <w:rPr>
                <w:sz w:val="26"/>
                <w:szCs w:val="26"/>
              </w:rPr>
            </w:pPr>
            <w:r w:rsidRPr="00DB0CBA">
              <w:rPr>
                <w:sz w:val="26"/>
                <w:szCs w:val="26"/>
              </w:rPr>
              <w:t>This might affect viewers experience and lead to wrong message being communicated, such as inaccurate object/face recognition.</w:t>
            </w:r>
          </w:p>
          <w:p w14:paraId="586A9201" w14:textId="5F9119BF" w:rsidR="000E4641" w:rsidRPr="00DB0CBA" w:rsidRDefault="00DB0CBA" w:rsidP="00DB0CBA">
            <w:pPr>
              <w:pStyle w:val="IEEEParagraph"/>
              <w:spacing w:line="276" w:lineRule="auto"/>
              <w:rPr>
                <w:sz w:val="26"/>
                <w:szCs w:val="26"/>
              </w:rPr>
            </w:pPr>
            <w:r w:rsidRPr="00DB0CBA">
              <w:rPr>
                <w:sz w:val="26"/>
                <w:szCs w:val="26"/>
              </w:rPr>
              <w:t>I have used three image enhancement techniques namely zero reference-</w:t>
            </w:r>
            <w:proofErr w:type="gramStart"/>
            <w:r>
              <w:rPr>
                <w:sz w:val="26"/>
                <w:szCs w:val="26"/>
              </w:rPr>
              <w:t>DCE</w:t>
            </w:r>
            <w:r w:rsidRPr="00DB0CBA">
              <w:rPr>
                <w:sz w:val="26"/>
                <w:szCs w:val="26"/>
              </w:rPr>
              <w:t>(</w:t>
            </w:r>
            <w:proofErr w:type="gramEnd"/>
            <w:r w:rsidRPr="00DB0CBA">
              <w:rPr>
                <w:sz w:val="26"/>
                <w:szCs w:val="26"/>
              </w:rPr>
              <w:t>deep curve estimation), single backlit image enhancement and a prompt learning for unsupervised backlit image enhancement.</w:t>
            </w:r>
          </w:p>
          <w:p w14:paraId="0B700915" w14:textId="77777777" w:rsidR="000E4641" w:rsidRPr="00DB0CBA" w:rsidRDefault="000E4641" w:rsidP="000E4641">
            <w:pPr>
              <w:pStyle w:val="Text"/>
              <w:rPr>
                <w:sz w:val="26"/>
                <w:szCs w:val="26"/>
              </w:rPr>
            </w:pPr>
          </w:p>
        </w:tc>
        <w:tc>
          <w:tcPr>
            <w:tcW w:w="540" w:type="dxa"/>
            <w:shd w:val="clear" w:color="auto" w:fill="FFFFFF" w:themeFill="background1"/>
          </w:tcPr>
          <w:p w14:paraId="64192080"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3300BF58" w14:textId="77777777" w:rsidR="000E4641" w:rsidRPr="00E74B29" w:rsidRDefault="000E4641">
            <w:pPr>
              <w:rPr>
                <w:rFonts w:ascii="Georgia" w:hAnsi="Georgia"/>
                <w:sz w:val="28"/>
                <w:szCs w:val="28"/>
              </w:rPr>
            </w:pPr>
          </w:p>
        </w:tc>
        <w:tc>
          <w:tcPr>
            <w:tcW w:w="2158" w:type="dxa"/>
            <w:vMerge w:val="restart"/>
          </w:tcPr>
          <w:p w14:paraId="3EB95B93" w14:textId="77777777" w:rsidR="000E4641" w:rsidRDefault="000E4641"/>
        </w:tc>
      </w:tr>
      <w:tr w:rsidR="000E4641" w14:paraId="56249F12" w14:textId="77777777" w:rsidTr="00EB7C2B">
        <w:trPr>
          <w:trHeight w:val="1008"/>
        </w:trPr>
        <w:tc>
          <w:tcPr>
            <w:tcW w:w="2158" w:type="dxa"/>
            <w:vMerge/>
          </w:tcPr>
          <w:p w14:paraId="20EDAB8D" w14:textId="77777777" w:rsidR="000E4641" w:rsidRDefault="000E4641"/>
        </w:tc>
        <w:tc>
          <w:tcPr>
            <w:tcW w:w="542" w:type="dxa"/>
            <w:vMerge/>
            <w:tcBorders>
              <w:bottom w:val="single" w:sz="18" w:space="0" w:color="476166" w:themeColor="accent1"/>
            </w:tcBorders>
          </w:tcPr>
          <w:p w14:paraId="58DB0501" w14:textId="77777777" w:rsidR="000E4641" w:rsidRDefault="000E4641"/>
        </w:tc>
        <w:tc>
          <w:tcPr>
            <w:tcW w:w="5401" w:type="dxa"/>
            <w:gridSpan w:val="5"/>
            <w:vMerge w:val="restart"/>
          </w:tcPr>
          <w:p w14:paraId="655BEDD3" w14:textId="69C3A8F0" w:rsidR="000E4641" w:rsidRPr="00E74B29" w:rsidRDefault="00DB0CBA">
            <w:pPr>
              <w:rPr>
                <w:rFonts w:ascii="Georgia" w:hAnsi="Georgia"/>
                <w:sz w:val="28"/>
                <w:szCs w:val="28"/>
              </w:rPr>
            </w:pPr>
            <w:r>
              <w:rPr>
                <w:noProof/>
              </w:rPr>
              <w:drawing>
                <wp:inline distT="0" distB="0" distL="0" distR="0" wp14:anchorId="49E0AD1B" wp14:editId="57622193">
                  <wp:extent cx="3429635" cy="2282825"/>
                  <wp:effectExtent l="0" t="0" r="0" b="3175"/>
                  <wp:docPr id="215301506" name="Picture 2" descr="How To Take Low Light Photos – Replica Su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Take Low Light Photos – Replica Surfac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9635" cy="2282825"/>
                          </a:xfrm>
                          <a:prstGeom prst="rect">
                            <a:avLst/>
                          </a:prstGeom>
                          <a:noFill/>
                          <a:ln>
                            <a:noFill/>
                          </a:ln>
                        </pic:spPr>
                      </pic:pic>
                    </a:graphicData>
                  </a:graphic>
                </wp:inline>
              </w:drawing>
            </w:r>
          </w:p>
        </w:tc>
        <w:tc>
          <w:tcPr>
            <w:tcW w:w="540" w:type="dxa"/>
            <w:vMerge/>
            <w:tcBorders>
              <w:bottom w:val="single" w:sz="18" w:space="0" w:color="476166" w:themeColor="accent1"/>
            </w:tcBorders>
          </w:tcPr>
          <w:p w14:paraId="12BF982A" w14:textId="77777777" w:rsidR="000E4641" w:rsidRPr="00E74B29" w:rsidRDefault="000E4641">
            <w:pPr>
              <w:rPr>
                <w:rFonts w:ascii="Georgia" w:hAnsi="Georgia"/>
                <w:sz w:val="28"/>
                <w:szCs w:val="28"/>
              </w:rPr>
            </w:pPr>
          </w:p>
        </w:tc>
        <w:tc>
          <w:tcPr>
            <w:tcW w:w="2158" w:type="dxa"/>
            <w:vMerge/>
          </w:tcPr>
          <w:p w14:paraId="5B3D34EF" w14:textId="77777777" w:rsidR="000E4641" w:rsidRDefault="000E4641"/>
        </w:tc>
      </w:tr>
      <w:tr w:rsidR="000E4641" w14:paraId="2A67387E" w14:textId="77777777" w:rsidTr="00EB7C2B">
        <w:trPr>
          <w:trHeight w:val="1728"/>
        </w:trPr>
        <w:tc>
          <w:tcPr>
            <w:tcW w:w="2158" w:type="dxa"/>
            <w:vMerge w:val="restart"/>
          </w:tcPr>
          <w:p w14:paraId="55F7651B" w14:textId="77777777" w:rsidR="000E4641" w:rsidRDefault="000E4641"/>
        </w:tc>
        <w:tc>
          <w:tcPr>
            <w:tcW w:w="542" w:type="dxa"/>
            <w:tcBorders>
              <w:top w:val="single" w:sz="18" w:space="0" w:color="476166" w:themeColor="accent1"/>
            </w:tcBorders>
          </w:tcPr>
          <w:p w14:paraId="0EEEA869" w14:textId="77777777" w:rsidR="000E4641" w:rsidRDefault="000E4641" w:rsidP="00E74B29">
            <w:pPr>
              <w:jc w:val="center"/>
            </w:pPr>
          </w:p>
        </w:tc>
        <w:tc>
          <w:tcPr>
            <w:tcW w:w="5401" w:type="dxa"/>
            <w:gridSpan w:val="5"/>
            <w:vMerge/>
          </w:tcPr>
          <w:p w14:paraId="74BF7153" w14:textId="77777777" w:rsidR="000E4641" w:rsidRDefault="000E4641" w:rsidP="00E74B29">
            <w:pPr>
              <w:jc w:val="center"/>
            </w:pPr>
          </w:p>
        </w:tc>
        <w:tc>
          <w:tcPr>
            <w:tcW w:w="540" w:type="dxa"/>
            <w:tcBorders>
              <w:top w:val="single" w:sz="18" w:space="0" w:color="476166" w:themeColor="accent1"/>
            </w:tcBorders>
          </w:tcPr>
          <w:p w14:paraId="6F6B6B4B" w14:textId="77777777" w:rsidR="000E4641" w:rsidRDefault="000E4641" w:rsidP="00E74B29">
            <w:pPr>
              <w:jc w:val="center"/>
            </w:pPr>
          </w:p>
        </w:tc>
        <w:tc>
          <w:tcPr>
            <w:tcW w:w="2158" w:type="dxa"/>
            <w:vMerge w:val="restart"/>
          </w:tcPr>
          <w:p w14:paraId="07001D0D" w14:textId="77777777" w:rsidR="000E4641" w:rsidRDefault="000E4641"/>
        </w:tc>
      </w:tr>
      <w:tr w:rsidR="000E4641" w14:paraId="6DCC2760" w14:textId="77777777" w:rsidTr="00EB7C2B">
        <w:trPr>
          <w:trHeight w:val="1728"/>
        </w:trPr>
        <w:tc>
          <w:tcPr>
            <w:tcW w:w="2158" w:type="dxa"/>
            <w:vMerge/>
          </w:tcPr>
          <w:p w14:paraId="54EEF929" w14:textId="77777777" w:rsidR="000E4641" w:rsidRDefault="000E4641"/>
        </w:tc>
        <w:tc>
          <w:tcPr>
            <w:tcW w:w="542" w:type="dxa"/>
          </w:tcPr>
          <w:p w14:paraId="6ED98D5B" w14:textId="77777777" w:rsidR="000E4641" w:rsidRDefault="000E4641" w:rsidP="00E74B29">
            <w:pPr>
              <w:jc w:val="center"/>
            </w:pPr>
          </w:p>
        </w:tc>
        <w:tc>
          <w:tcPr>
            <w:tcW w:w="5401" w:type="dxa"/>
            <w:gridSpan w:val="5"/>
            <w:vMerge/>
          </w:tcPr>
          <w:p w14:paraId="2B10D8BE" w14:textId="77777777" w:rsidR="000E4641" w:rsidRDefault="000E4641" w:rsidP="00E74B29">
            <w:pPr>
              <w:jc w:val="center"/>
            </w:pPr>
          </w:p>
        </w:tc>
        <w:tc>
          <w:tcPr>
            <w:tcW w:w="540" w:type="dxa"/>
          </w:tcPr>
          <w:p w14:paraId="4057AE17" w14:textId="77777777" w:rsidR="000E4641" w:rsidRDefault="000E4641" w:rsidP="00E74B29">
            <w:pPr>
              <w:jc w:val="center"/>
            </w:pPr>
          </w:p>
        </w:tc>
        <w:tc>
          <w:tcPr>
            <w:tcW w:w="2158" w:type="dxa"/>
            <w:vMerge/>
          </w:tcPr>
          <w:p w14:paraId="7EBE839D" w14:textId="77777777" w:rsidR="000E4641" w:rsidRDefault="000E4641"/>
        </w:tc>
      </w:tr>
    </w:tbl>
    <w:p w14:paraId="4C0F8C21" w14:textId="77777777" w:rsidR="002D2200" w:rsidRDefault="002D2200"/>
    <w:p w14:paraId="0B7FAA61"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7D8F1111" w14:textId="77777777" w:rsidTr="00EB7C2B">
        <w:trPr>
          <w:trHeight w:val="2537"/>
        </w:trPr>
        <w:tc>
          <w:tcPr>
            <w:tcW w:w="2158" w:type="dxa"/>
            <w:gridSpan w:val="2"/>
          </w:tcPr>
          <w:p w14:paraId="3BB7FD4A" w14:textId="77777777" w:rsidR="0048120C" w:rsidRDefault="00EB7C2B">
            <w:r w:rsidRPr="004909D9">
              <w:rPr>
                <w:noProof/>
                <w:lang w:val="en-AU" w:eastAsia="en-AU"/>
              </w:rPr>
              <w:lastRenderedPageBreak/>
              <w:drawing>
                <wp:anchor distT="0" distB="0" distL="114300" distR="114300" simplePos="0" relativeHeight="251664384" behindDoc="1" locked="1" layoutInCell="1" allowOverlap="1" wp14:anchorId="1E9308E9" wp14:editId="09C99B67">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1C7CE69D" w14:textId="77777777" w:rsidR="0048120C" w:rsidRDefault="0048120C"/>
        </w:tc>
        <w:tc>
          <w:tcPr>
            <w:tcW w:w="2158" w:type="dxa"/>
            <w:tcBorders>
              <w:bottom w:val="single" w:sz="18" w:space="0" w:color="476166" w:themeColor="accent1"/>
            </w:tcBorders>
          </w:tcPr>
          <w:p w14:paraId="7EA7C9A2" w14:textId="77777777" w:rsidR="0048120C" w:rsidRDefault="0048120C"/>
        </w:tc>
        <w:tc>
          <w:tcPr>
            <w:tcW w:w="2158" w:type="dxa"/>
            <w:tcBorders>
              <w:bottom w:val="single" w:sz="18" w:space="0" w:color="476166" w:themeColor="accent1"/>
            </w:tcBorders>
          </w:tcPr>
          <w:p w14:paraId="05EF3953" w14:textId="77777777" w:rsidR="0048120C" w:rsidRDefault="0048120C"/>
        </w:tc>
        <w:tc>
          <w:tcPr>
            <w:tcW w:w="2158" w:type="dxa"/>
            <w:gridSpan w:val="2"/>
          </w:tcPr>
          <w:p w14:paraId="4576E72A" w14:textId="77777777" w:rsidR="0048120C" w:rsidRDefault="0048120C"/>
        </w:tc>
      </w:tr>
      <w:tr w:rsidR="0048120C" w14:paraId="5DAEBBAA" w14:textId="77777777" w:rsidTr="00EB7C2B">
        <w:trPr>
          <w:trHeight w:val="800"/>
        </w:trPr>
        <w:tc>
          <w:tcPr>
            <w:tcW w:w="2158" w:type="dxa"/>
            <w:gridSpan w:val="2"/>
            <w:tcBorders>
              <w:right w:val="single" w:sz="18" w:space="0" w:color="476166" w:themeColor="accent1"/>
            </w:tcBorders>
          </w:tcPr>
          <w:p w14:paraId="748EBF1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3450629" w14:textId="136C024F" w:rsidR="0048120C" w:rsidRDefault="00DB0CBA" w:rsidP="00EB7C2B">
            <w:pPr>
              <w:pStyle w:val="Heading4"/>
            </w:pPr>
            <w:r>
              <w:t>METHODOLOGY</w:t>
            </w:r>
          </w:p>
        </w:tc>
        <w:tc>
          <w:tcPr>
            <w:tcW w:w="2158" w:type="dxa"/>
            <w:gridSpan w:val="2"/>
            <w:tcBorders>
              <w:left w:val="single" w:sz="18" w:space="0" w:color="476166" w:themeColor="accent1"/>
            </w:tcBorders>
          </w:tcPr>
          <w:p w14:paraId="2A0A06AC" w14:textId="77777777" w:rsidR="0048120C" w:rsidRDefault="0048120C"/>
        </w:tc>
      </w:tr>
      <w:tr w:rsidR="0048120C" w14:paraId="777E77A1" w14:textId="77777777" w:rsidTr="00EB7C2B">
        <w:tc>
          <w:tcPr>
            <w:tcW w:w="2158" w:type="dxa"/>
            <w:gridSpan w:val="2"/>
          </w:tcPr>
          <w:p w14:paraId="13625808" w14:textId="77777777" w:rsidR="0048120C" w:rsidRDefault="0048120C"/>
        </w:tc>
        <w:tc>
          <w:tcPr>
            <w:tcW w:w="2158" w:type="dxa"/>
            <w:tcBorders>
              <w:top w:val="single" w:sz="18" w:space="0" w:color="476166" w:themeColor="accent1"/>
            </w:tcBorders>
          </w:tcPr>
          <w:p w14:paraId="3ED7D444" w14:textId="77777777" w:rsidR="0048120C" w:rsidRDefault="0048120C"/>
        </w:tc>
        <w:tc>
          <w:tcPr>
            <w:tcW w:w="2158" w:type="dxa"/>
            <w:tcBorders>
              <w:top w:val="single" w:sz="18" w:space="0" w:color="476166" w:themeColor="accent1"/>
            </w:tcBorders>
          </w:tcPr>
          <w:p w14:paraId="78F718BB" w14:textId="77777777" w:rsidR="0048120C" w:rsidRDefault="0048120C"/>
        </w:tc>
        <w:tc>
          <w:tcPr>
            <w:tcW w:w="2158" w:type="dxa"/>
            <w:tcBorders>
              <w:top w:val="single" w:sz="18" w:space="0" w:color="476166" w:themeColor="accent1"/>
            </w:tcBorders>
          </w:tcPr>
          <w:p w14:paraId="3A7CAA95" w14:textId="77777777" w:rsidR="0048120C" w:rsidRDefault="0048120C"/>
        </w:tc>
        <w:tc>
          <w:tcPr>
            <w:tcW w:w="2158" w:type="dxa"/>
            <w:gridSpan w:val="2"/>
          </w:tcPr>
          <w:p w14:paraId="5BA8D84A" w14:textId="77777777" w:rsidR="0048120C" w:rsidRDefault="0048120C"/>
        </w:tc>
      </w:tr>
      <w:tr w:rsidR="0048120C" w14:paraId="6915D4C9" w14:textId="77777777" w:rsidTr="00EB7C2B">
        <w:trPr>
          <w:trHeight w:val="4546"/>
        </w:trPr>
        <w:tc>
          <w:tcPr>
            <w:tcW w:w="1079" w:type="dxa"/>
          </w:tcPr>
          <w:p w14:paraId="49C05925" w14:textId="77777777" w:rsidR="0048120C" w:rsidRDefault="0048120C"/>
        </w:tc>
        <w:tc>
          <w:tcPr>
            <w:tcW w:w="8632" w:type="dxa"/>
            <w:gridSpan w:val="5"/>
            <w:tcBorders>
              <w:top w:val="single" w:sz="18" w:space="0" w:color="476166" w:themeColor="accent1"/>
              <w:bottom w:val="single" w:sz="18" w:space="0" w:color="476166" w:themeColor="accent1"/>
            </w:tcBorders>
          </w:tcPr>
          <w:p w14:paraId="1B8261AC" w14:textId="77777777" w:rsidR="00DB0CBA" w:rsidRPr="009568AE" w:rsidRDefault="00DB0CBA" w:rsidP="0048120C">
            <w:pPr>
              <w:pStyle w:val="Heading5"/>
              <w:rPr>
                <w:sz w:val="36"/>
                <w:szCs w:val="36"/>
                <w:u w:val="single"/>
              </w:rPr>
            </w:pPr>
            <w:r w:rsidRPr="009568AE">
              <w:rPr>
                <w:sz w:val="36"/>
                <w:szCs w:val="36"/>
                <w:u w:val="single"/>
              </w:rPr>
              <w:t>Zero-Reference Deep Curve Estimation (Zero-DCE)</w:t>
            </w:r>
          </w:p>
          <w:p w14:paraId="264FA431" w14:textId="35BA4859" w:rsidR="00DB0CBA" w:rsidRDefault="00DB0CBA" w:rsidP="0048120C">
            <w:pPr>
              <w:pStyle w:val="Heading5"/>
            </w:pPr>
            <w:r>
              <w:t xml:space="preserve">  </w:t>
            </w:r>
            <w:r>
              <w:t xml:space="preserve">This method </w:t>
            </w:r>
            <w:r>
              <w:t>formulates light enhancement as a task of image-specific curve estimation with a deep network.</w:t>
            </w:r>
            <w:r>
              <w:t xml:space="preserve"> It </w:t>
            </w:r>
            <w:r>
              <w:t>trains a lightweight deep network, DCE-Net, to estimate pixel-wise and high-order curves for dynamic range adjustment of a given image.</w:t>
            </w:r>
            <w:r>
              <w:t xml:space="preserve"> </w:t>
            </w:r>
            <w:r>
              <w:t xml:space="preserve"> Zero-DCE is appealing in its relaxed assumption on reference images, i.e., it does not require any paired or unpaired data during training.</w:t>
            </w:r>
          </w:p>
          <w:p w14:paraId="61B24F73" w14:textId="633DD6C2" w:rsidR="00DB0CBA" w:rsidRDefault="00DB0CBA" w:rsidP="00DB0CBA">
            <w:pPr>
              <w:pStyle w:val="Heading5"/>
            </w:pPr>
            <w:r w:rsidRPr="00DB0CBA">
              <w:t>The key components in Zero-DCE, namely LE-curve, DCE-Net, and non-reference loss functions</w:t>
            </w:r>
          </w:p>
          <w:p w14:paraId="3C3822F7" w14:textId="77777777" w:rsidR="00DB0CBA" w:rsidRPr="009568AE" w:rsidRDefault="00DB0CBA" w:rsidP="00DB0CBA">
            <w:pPr>
              <w:pStyle w:val="Heading5"/>
              <w:rPr>
                <w:color w:val="27AAE1" w:themeColor="accent4"/>
                <w14:textOutline w14:w="0" w14:cap="flat" w14:cmpd="sng" w14:algn="ctr">
                  <w14:noFill/>
                  <w14:prstDash w14:val="solid"/>
                  <w14:round/>
                </w14:textOutline>
                <w14:props3d w14:extrusionH="57150" w14:contourW="0" w14:prstMaterial="softEdge">
                  <w14:bevelT w14:w="25400" w14:h="38100" w14:prst="circle"/>
                </w14:props3d>
              </w:rPr>
            </w:pPr>
            <w:r w:rsidRPr="009568AE">
              <w:rPr>
                <w:color w:val="27AAE1" w:themeColor="accent4"/>
                <w14:textOutline w14:w="0" w14:cap="flat" w14:cmpd="sng" w14:algn="ctr">
                  <w14:noFill/>
                  <w14:prstDash w14:val="solid"/>
                  <w14:round/>
                </w14:textOutline>
                <w14:props3d w14:extrusionH="57150" w14:contourW="0" w14:prstMaterial="softEdge">
                  <w14:bevelT w14:w="25400" w14:h="38100" w14:prst="circle"/>
                </w14:props3d>
              </w:rPr>
              <w:t>Light-Enhancement Curve (LE-curve)</w:t>
            </w:r>
          </w:p>
          <w:p w14:paraId="50A2377E" w14:textId="77777777" w:rsidR="00DB0CBA" w:rsidRPr="00DB0CBA" w:rsidRDefault="00DB0CBA" w:rsidP="00DB0CBA">
            <w:pPr>
              <w:pStyle w:val="Heading5"/>
            </w:pPr>
            <w:r w:rsidRPr="00DB0CBA">
              <w:t xml:space="preserve">There are three objectives in the design of such a curve: </w:t>
            </w:r>
          </w:p>
          <w:p w14:paraId="1681FAA0" w14:textId="77777777" w:rsidR="009568AE" w:rsidRDefault="00DB0CBA" w:rsidP="009568AE">
            <w:pPr>
              <w:pStyle w:val="Heading5"/>
              <w:numPr>
                <w:ilvl w:val="0"/>
                <w:numId w:val="3"/>
              </w:numPr>
            </w:pPr>
            <w:r w:rsidRPr="00DB0CBA">
              <w:t xml:space="preserve">each pixel value of the enhanced image should be in the normalized range of [0,1] to avoid information loss induced by overflow truncation; </w:t>
            </w:r>
          </w:p>
          <w:p w14:paraId="241DA5BF" w14:textId="77777777" w:rsidR="009568AE" w:rsidRDefault="00DB0CBA" w:rsidP="009568AE">
            <w:pPr>
              <w:pStyle w:val="Heading5"/>
              <w:numPr>
                <w:ilvl w:val="0"/>
                <w:numId w:val="3"/>
              </w:numPr>
            </w:pPr>
            <w:r w:rsidRPr="00DB0CBA">
              <w:t xml:space="preserve">this curve should be monotonous to preserve the differences (contrast) of neighboring pixels; and </w:t>
            </w:r>
          </w:p>
          <w:p w14:paraId="2078ED7B" w14:textId="74C09489" w:rsidR="009568AE" w:rsidRPr="009568AE" w:rsidRDefault="00DB0CBA" w:rsidP="009568AE">
            <w:pPr>
              <w:pStyle w:val="Heading5"/>
              <w:numPr>
                <w:ilvl w:val="0"/>
                <w:numId w:val="3"/>
              </w:numPr>
            </w:pPr>
            <w:r w:rsidRPr="00DB0CBA">
              <w:t>the form of this curve should be as simple as possible and differentiable in the process of gradient backpropagation.</w:t>
            </w:r>
          </w:p>
          <w:p w14:paraId="2A798B6D" w14:textId="4CD4CA66" w:rsidR="009568AE" w:rsidRDefault="009568AE" w:rsidP="009568AE">
            <w:pPr>
              <w:pStyle w:val="Heading5"/>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r w:rsidRPr="009568AE">
              <w:rPr>
                <w:bCs/>
              </w:rPr>
              <w:drawing>
                <wp:inline distT="0" distB="0" distL="0" distR="0" wp14:anchorId="5AD4DB88" wp14:editId="632BFF19">
                  <wp:extent cx="5190586" cy="358975"/>
                  <wp:effectExtent l="114300" t="114300" r="143510" b="136525"/>
                  <wp:docPr id="6" name="Picture 5">
                    <a:extLst xmlns:a="http://schemas.openxmlformats.org/drawingml/2006/main">
                      <a:ext uri="{FF2B5EF4-FFF2-40B4-BE49-F238E27FC236}">
                        <a16:creationId xmlns:a16="http://schemas.microsoft.com/office/drawing/2014/main" id="{C93EA957-E6EC-0FEA-CCE3-8AF72B4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93EA957-E6EC-0FEA-CCE3-8AF72B48BF9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90586" cy="358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500DDD" w14:textId="77777777" w:rsidR="009568AE" w:rsidRDefault="009568AE" w:rsidP="009568AE">
            <w:pPr>
              <w:rPr>
                <w:lang w:val="en-IN"/>
              </w:rPr>
            </w:pPr>
          </w:p>
          <w:p w14:paraId="301417D3" w14:textId="77777777" w:rsidR="009568AE" w:rsidRPr="009568AE" w:rsidRDefault="009568AE" w:rsidP="009568AE">
            <w:pPr>
              <w:rPr>
                <w:lang w:val="en-IN"/>
              </w:rPr>
            </w:pPr>
          </w:p>
          <w:p w14:paraId="4E65E226" w14:textId="77777777" w:rsidR="009568AE" w:rsidRDefault="009568AE" w:rsidP="009568AE">
            <w:pPr>
              <w:pStyle w:val="Heading5"/>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p>
          <w:p w14:paraId="242B2451" w14:textId="35A1A45F" w:rsidR="009568AE" w:rsidRPr="009568AE" w:rsidRDefault="009568AE" w:rsidP="009568AE">
            <w:pPr>
              <w:pStyle w:val="Heading5"/>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r w:rsidRPr="009568AE">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lastRenderedPageBreak/>
              <w:t>DCE-NET</w:t>
            </w:r>
          </w:p>
          <w:p w14:paraId="505E3F02" w14:textId="77777777" w:rsidR="009568AE" w:rsidRPr="009568AE" w:rsidRDefault="009568AE" w:rsidP="009568AE">
            <w:pPr>
              <w:pStyle w:val="Heading5"/>
              <w:rPr>
                <w:lang w:val="en-IN"/>
              </w:rPr>
            </w:pPr>
            <w:r w:rsidRPr="009568AE">
              <w:t>To learn the mapping between an input image and its best-fitting curve parameter maps, we propose a Deep Curve Estimation Network (DCE-Net). We employ a plain CNN of seven convolutional layers with symmetrical concatenation.</w:t>
            </w:r>
          </w:p>
          <w:p w14:paraId="260D6C01" w14:textId="77777777" w:rsidR="0048120C" w:rsidRDefault="0048120C" w:rsidP="00DB0CBA">
            <w:pPr>
              <w:pStyle w:val="Text"/>
            </w:pPr>
          </w:p>
          <w:p w14:paraId="5EEFF6CD" w14:textId="77777777" w:rsidR="009568AE" w:rsidRDefault="009568AE" w:rsidP="009568AE">
            <w:pPr>
              <w:pStyle w:val="Heading5"/>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r w:rsidRPr="009568AE">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t>Non-Reference Loss Functions</w:t>
            </w:r>
          </w:p>
          <w:p w14:paraId="10D21580" w14:textId="5C08F6C6" w:rsidR="009568AE" w:rsidRPr="009568AE" w:rsidRDefault="009568AE" w:rsidP="009568AE">
            <w:pPr>
              <w:pStyle w:val="Heading5"/>
              <w:rPr>
                <w:color w:val="27AAE1"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r w:rsidRPr="009568AE">
              <w:t>The following four types of losses are adopted to train our DCE-Net</w:t>
            </w:r>
          </w:p>
          <w:p w14:paraId="2A7B242D" w14:textId="27FCCC3B" w:rsidR="009568AE" w:rsidRDefault="009568AE" w:rsidP="009568AE">
            <w:pPr>
              <w:pStyle w:val="Heading5"/>
              <w:numPr>
                <w:ilvl w:val="0"/>
                <w:numId w:val="6"/>
              </w:numPr>
            </w:pPr>
            <w:r w:rsidRPr="009568AE">
              <w:rPr>
                <w:lang w:val="en-IN"/>
              </w:rPr>
              <w:t>Spatial Consistency Loss</w:t>
            </w:r>
            <w:r>
              <w:rPr>
                <w:lang w:val="en-IN"/>
              </w:rPr>
              <w:t xml:space="preserve">: </w:t>
            </w:r>
            <w:r w:rsidRPr="009568AE">
              <w:t>The spatial consistency loss encourages spatial coherence</w:t>
            </w:r>
            <w:r>
              <w:t xml:space="preserve">     </w:t>
            </w:r>
            <w:r w:rsidRPr="009568AE">
              <w:t>of the enhanced image through preserving the difference of neighboring regions between the input image and its enhanced version</w:t>
            </w:r>
          </w:p>
          <w:p w14:paraId="656FE0BE" w14:textId="1763FF26" w:rsidR="009568AE" w:rsidRPr="009568AE" w:rsidRDefault="009568AE" w:rsidP="009568AE">
            <w:pPr>
              <w:pStyle w:val="Heading5"/>
              <w:numPr>
                <w:ilvl w:val="0"/>
                <w:numId w:val="6"/>
              </w:numPr>
              <w:rPr>
                <w:lang w:val="en-IN"/>
              </w:rPr>
            </w:pPr>
            <w:r w:rsidRPr="009568AE">
              <w:rPr>
                <w:bCs/>
                <w:lang w:val="en-IN"/>
              </w:rPr>
              <w:t>Exposure Control Loss</w:t>
            </w:r>
            <w:r>
              <w:rPr>
                <w:bCs/>
                <w:lang w:val="en-IN"/>
              </w:rPr>
              <w:t xml:space="preserve">: </w:t>
            </w:r>
            <w:r w:rsidRPr="009568AE">
              <w:t>Exposure control loss, refers to the difference between the desired exposure level and the actual exposure level in an image</w:t>
            </w:r>
          </w:p>
          <w:p w14:paraId="79CA0D29" w14:textId="3D65CA70" w:rsidR="009568AE" w:rsidRPr="009568AE" w:rsidRDefault="009568AE" w:rsidP="009568AE">
            <w:pPr>
              <w:pStyle w:val="Heading5"/>
              <w:numPr>
                <w:ilvl w:val="0"/>
                <w:numId w:val="6"/>
              </w:numPr>
              <w:rPr>
                <w:lang w:val="en-IN"/>
              </w:rPr>
            </w:pPr>
            <w:proofErr w:type="spellStart"/>
            <w:r w:rsidRPr="009568AE">
              <w:rPr>
                <w:bCs/>
                <w:lang w:val="en-IN"/>
              </w:rPr>
              <w:t>Color</w:t>
            </w:r>
            <w:proofErr w:type="spellEnd"/>
            <w:r w:rsidRPr="009568AE">
              <w:rPr>
                <w:bCs/>
                <w:lang w:val="en-IN"/>
              </w:rPr>
              <w:t xml:space="preserve"> Constancy Loss</w:t>
            </w:r>
            <w:r>
              <w:rPr>
                <w:bCs/>
                <w:lang w:val="en-IN"/>
              </w:rPr>
              <w:t xml:space="preserve">: </w:t>
            </w:r>
            <w:r>
              <w:t>W</w:t>
            </w:r>
            <w:r w:rsidRPr="009568AE">
              <w:t>e design a color constancy loss to correct the potential color deviations in the enhanced image</w:t>
            </w:r>
          </w:p>
          <w:p w14:paraId="2C345AC2" w14:textId="77777777" w:rsidR="009568AE" w:rsidRDefault="009568AE" w:rsidP="009568AE">
            <w:pPr>
              <w:pStyle w:val="Heading5"/>
              <w:numPr>
                <w:ilvl w:val="0"/>
                <w:numId w:val="6"/>
              </w:numPr>
            </w:pPr>
            <w:r w:rsidRPr="009568AE">
              <w:rPr>
                <w:bCs/>
                <w:lang w:val="en-IN"/>
              </w:rPr>
              <w:t>Illumination Smoothness Loss</w:t>
            </w:r>
            <w:r>
              <w:rPr>
                <w:bCs/>
                <w:lang w:val="en-IN"/>
              </w:rPr>
              <w:t xml:space="preserve">: </w:t>
            </w:r>
            <w:r w:rsidRPr="009568AE">
              <w:t>To preserve the monotonicity relations between neighboring pixels, we add an illumination smoothness loss to each curve parameter map</w:t>
            </w:r>
          </w:p>
          <w:p w14:paraId="3116DB8F" w14:textId="31F8F118" w:rsidR="009568AE" w:rsidRDefault="009568AE" w:rsidP="009568AE">
            <w:r w:rsidRPr="009568AE">
              <w:drawing>
                <wp:inline distT="0" distB="0" distL="0" distR="0" wp14:anchorId="3645F72B" wp14:editId="3B6E105B">
                  <wp:extent cx="4949190" cy="528632"/>
                  <wp:effectExtent l="209550" t="209550" r="213360" b="233680"/>
                  <wp:docPr id="15" name="Picture 14">
                    <a:extLst xmlns:a="http://schemas.openxmlformats.org/drawingml/2006/main">
                      <a:ext uri="{FF2B5EF4-FFF2-40B4-BE49-F238E27FC236}">
                        <a16:creationId xmlns:a16="http://schemas.microsoft.com/office/drawing/2014/main" id="{EA90FACD-C6B1-9CE3-B906-20BB7D23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A90FACD-C6B1-9CE3-B906-20BB7D2308C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29267" cy="547866"/>
                          </a:xfrm>
                          <a:prstGeom prst="rect">
                            <a:avLst/>
                          </a:prstGeom>
                          <a:solidFill>
                            <a:srgbClr val="FFFFFF">
                              <a:shade val="85000"/>
                            </a:srgbClr>
                          </a:solidFill>
                          <a:ln w="88900" cap="sq">
                            <a:solidFill>
                              <a:srgbClr val="FFFF00"/>
                            </a:solidFill>
                            <a:miter lim="800000"/>
                          </a:ln>
                          <a:effectLst>
                            <a:glow rad="139700">
                              <a:schemeClr val="accent6">
                                <a:satMod val="175000"/>
                                <a:alpha val="40000"/>
                              </a:schemeClr>
                            </a:glow>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4D828" w14:textId="77777777" w:rsidR="009568AE" w:rsidRDefault="009568AE" w:rsidP="009568AE"/>
          <w:p w14:paraId="565BBEC1" w14:textId="5750DA09" w:rsidR="009568AE" w:rsidRPr="009568AE" w:rsidRDefault="009568AE" w:rsidP="009568AE">
            <w:pPr>
              <w:pStyle w:val="Heading5"/>
              <w:rPr>
                <w:sz w:val="36"/>
                <w:szCs w:val="36"/>
                <w:u w:val="single"/>
              </w:rPr>
            </w:pPr>
            <w:r>
              <w:rPr>
                <w:sz w:val="36"/>
                <w:szCs w:val="36"/>
                <w:u w:val="single"/>
              </w:rPr>
              <w:t>Single Backlit Image Enhancement</w:t>
            </w:r>
          </w:p>
          <w:p w14:paraId="200AB8AE" w14:textId="76288DAD" w:rsidR="009568AE" w:rsidRDefault="00171686" w:rsidP="00171686">
            <w:pPr>
              <w:pStyle w:val="Heading5"/>
            </w:pPr>
            <w:r w:rsidRPr="00171686">
              <w:t xml:space="preserve">This algorithm </w:t>
            </w:r>
            <w:r w:rsidRPr="00171686">
              <w:t>proposes a simple and fast backlit image enhancement method that improves the visibility of dark parts. The proposed method uses gamma correction and histogram equalization to make an intensity-adjusted image and a contrast-enhanced image, respectively. Then, an alpha</w:t>
            </w:r>
            <w:r>
              <w:t>-</w:t>
            </w:r>
            <w:r w:rsidRPr="00171686">
              <w:t xml:space="preserve">blended image of the two images is obtained. Finally, an output image is obtained by fusing the original image and the </w:t>
            </w:r>
            <w:r w:rsidRPr="00171686">
              <w:lastRenderedPageBreak/>
              <w:t xml:space="preserve">blended image using alpha blending to avoid causing artifacts in bright parts. The weight for fusion is calculated by using Otsu’s method and the guided filter. </w:t>
            </w:r>
          </w:p>
          <w:p w14:paraId="25A47140" w14:textId="59AC6DD2" w:rsidR="00171686" w:rsidRDefault="00171686" w:rsidP="00171686">
            <w:pPr>
              <w:pStyle w:val="Heading5"/>
            </w:pPr>
            <w:r w:rsidRPr="00171686">
              <w:drawing>
                <wp:inline distT="0" distB="0" distL="0" distR="0" wp14:anchorId="46FE09EC" wp14:editId="335D1CB9">
                  <wp:extent cx="2682472" cy="2743438"/>
                  <wp:effectExtent l="133350" t="114300" r="156210" b="171450"/>
                  <wp:docPr id="102313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5867" name=""/>
                          <pic:cNvPicPr/>
                        </pic:nvPicPr>
                        <pic:blipFill>
                          <a:blip r:embed="rId16"/>
                          <a:stretch>
                            <a:fillRect/>
                          </a:stretch>
                        </pic:blipFill>
                        <pic:spPr>
                          <a:xfrm>
                            <a:off x="0" y="0"/>
                            <a:ext cx="2682472" cy="27434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1AC6EC" w14:textId="15CCB1C6" w:rsidR="00171686" w:rsidRPr="00171686" w:rsidRDefault="00171686" w:rsidP="00171686">
            <w:r w:rsidRPr="00171686">
              <w:drawing>
                <wp:inline distT="0" distB="0" distL="0" distR="0" wp14:anchorId="68CCC26F" wp14:editId="124BFD6F">
                  <wp:extent cx="5481320" cy="3851910"/>
                  <wp:effectExtent l="0" t="0" r="5080" b="0"/>
                  <wp:docPr id="182708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4811" name=""/>
                          <pic:cNvPicPr/>
                        </pic:nvPicPr>
                        <pic:blipFill>
                          <a:blip r:embed="rId17"/>
                          <a:stretch>
                            <a:fillRect/>
                          </a:stretch>
                        </pic:blipFill>
                        <pic:spPr>
                          <a:xfrm>
                            <a:off x="0" y="0"/>
                            <a:ext cx="5481320" cy="3851910"/>
                          </a:xfrm>
                          <a:prstGeom prst="rect">
                            <a:avLst/>
                          </a:prstGeom>
                        </pic:spPr>
                      </pic:pic>
                    </a:graphicData>
                  </a:graphic>
                </wp:inline>
              </w:drawing>
            </w:r>
          </w:p>
          <w:p w14:paraId="0C39F540" w14:textId="77777777" w:rsidR="009568AE" w:rsidRDefault="009568AE" w:rsidP="009568AE">
            <w:pPr>
              <w:rPr>
                <w:lang w:val="en-IN"/>
              </w:rPr>
            </w:pPr>
          </w:p>
          <w:p w14:paraId="6D94C7C7" w14:textId="77777777" w:rsidR="00171686" w:rsidRDefault="00171686" w:rsidP="009568AE">
            <w:pPr>
              <w:rPr>
                <w:lang w:val="en-IN"/>
              </w:rPr>
            </w:pPr>
          </w:p>
          <w:p w14:paraId="2BEF0168" w14:textId="77777777" w:rsidR="00171686" w:rsidRDefault="00171686" w:rsidP="009568AE">
            <w:pPr>
              <w:rPr>
                <w:lang w:val="en-IN"/>
              </w:rPr>
            </w:pPr>
          </w:p>
          <w:p w14:paraId="5B9A60FD" w14:textId="77777777" w:rsidR="00171686" w:rsidRDefault="00171686" w:rsidP="009568AE">
            <w:pPr>
              <w:rPr>
                <w:lang w:val="en-IN"/>
              </w:rPr>
            </w:pPr>
          </w:p>
          <w:p w14:paraId="0BC7013C" w14:textId="77777777" w:rsidR="00171686" w:rsidRDefault="00171686" w:rsidP="009568AE">
            <w:pPr>
              <w:rPr>
                <w:lang w:val="en-IN"/>
              </w:rPr>
            </w:pPr>
          </w:p>
          <w:p w14:paraId="14696309" w14:textId="77777777" w:rsidR="00171686" w:rsidRDefault="00171686" w:rsidP="009568AE">
            <w:pPr>
              <w:rPr>
                <w:lang w:val="en-IN"/>
              </w:rPr>
            </w:pPr>
          </w:p>
          <w:p w14:paraId="3873F5F4" w14:textId="77777777" w:rsidR="00171686" w:rsidRDefault="00171686" w:rsidP="009568AE">
            <w:pPr>
              <w:rPr>
                <w:lang w:val="en-IN"/>
              </w:rPr>
            </w:pPr>
          </w:p>
          <w:p w14:paraId="0B7062B9" w14:textId="77777777" w:rsidR="00171686" w:rsidRDefault="00171686" w:rsidP="009568AE">
            <w:pPr>
              <w:rPr>
                <w:lang w:val="en-IN"/>
              </w:rPr>
            </w:pPr>
          </w:p>
          <w:p w14:paraId="093347BC" w14:textId="77777777" w:rsidR="00171686" w:rsidRDefault="00171686" w:rsidP="009568AE">
            <w:pPr>
              <w:rPr>
                <w:lang w:val="en-IN"/>
              </w:rPr>
            </w:pPr>
          </w:p>
          <w:p w14:paraId="17EDBE0D" w14:textId="77777777" w:rsidR="00171686" w:rsidRDefault="00171686" w:rsidP="009568AE">
            <w:pPr>
              <w:rPr>
                <w:lang w:val="en-IN"/>
              </w:rPr>
            </w:pPr>
          </w:p>
          <w:p w14:paraId="379E5BF5" w14:textId="1D7E382C" w:rsidR="00171686" w:rsidRPr="00171686" w:rsidRDefault="00171686" w:rsidP="00171686">
            <w:pPr>
              <w:pStyle w:val="Heading5"/>
              <w:rPr>
                <w:lang w:val="en-IN"/>
              </w:rPr>
            </w:pPr>
            <w:r w:rsidRPr="00171686">
              <w:rPr>
                <w:lang w:val="en-IN"/>
              </w:rPr>
              <w:lastRenderedPageBreak/>
              <w:t xml:space="preserve">Unsupervised backlit image enhancement method, abbreviated as CLIP-LIT, by exploring the potential of </w:t>
            </w:r>
            <w:r w:rsidRPr="00171686">
              <w:rPr>
                <w:bCs/>
                <w:sz w:val="36"/>
                <w:szCs w:val="36"/>
                <w:lang w:val="en-IN"/>
              </w:rPr>
              <w:t>Contrastive Language-Image Pre-Training (CLIP</w:t>
            </w:r>
            <w:r>
              <w:rPr>
                <w:bCs/>
                <w:sz w:val="36"/>
                <w:szCs w:val="36"/>
                <w:lang w:val="en-IN"/>
              </w:rPr>
              <w:t xml:space="preserve">) </w:t>
            </w:r>
            <w:r w:rsidRPr="00171686">
              <w:rPr>
                <w:lang w:val="en-IN"/>
              </w:rPr>
              <w:t>for pixel-level image enhancement.</w:t>
            </w:r>
          </w:p>
          <w:p w14:paraId="513A98A6" w14:textId="77777777" w:rsidR="00171686" w:rsidRPr="00171686" w:rsidRDefault="00171686" w:rsidP="00171686">
            <w:pPr>
              <w:pStyle w:val="Heading5"/>
              <w:rPr>
                <w:lang w:val="en-IN"/>
              </w:rPr>
            </w:pPr>
            <w:r w:rsidRPr="00171686">
              <w:t>The approach consists of two stages, In the first stage, we learn an initial prompt pair (negative/positive prompts referring to backlit/well-lit images) by constraining the text-image similarity between the prompt and the corresponding image in the CLIP embedding space.</w:t>
            </w:r>
          </w:p>
          <w:p w14:paraId="4FFEFF8E" w14:textId="77777777" w:rsidR="00171686" w:rsidRPr="00171686" w:rsidRDefault="00171686" w:rsidP="00171686">
            <w:pPr>
              <w:pStyle w:val="Heading5"/>
              <w:rPr>
                <w:lang w:val="en-IN"/>
              </w:rPr>
            </w:pPr>
            <w:r w:rsidRPr="00171686">
              <w:t>With the initial prompt pair, used a frozen CLIP model to compute the text-image similarity between the prompts and the enhanced results to train the initial enhancement network.</w:t>
            </w:r>
          </w:p>
          <w:p w14:paraId="049ECFF8" w14:textId="77777777" w:rsidR="00171686" w:rsidRDefault="00171686" w:rsidP="00171686">
            <w:pPr>
              <w:pStyle w:val="Heading5"/>
            </w:pPr>
            <w:r w:rsidRPr="00171686">
              <w:t>In the second stage, refine the learnable prompts by utilizing backlit images, enhanced results, and well-lit images through rank learning</w:t>
            </w:r>
          </w:p>
          <w:p w14:paraId="4A6D9D71" w14:textId="4D937FCC" w:rsidR="00171686" w:rsidRDefault="00171686" w:rsidP="00171686"/>
          <w:p w14:paraId="7A7C112C" w14:textId="77777777" w:rsidR="00171686" w:rsidRDefault="00171686" w:rsidP="00171686"/>
          <w:p w14:paraId="48F2BFA3" w14:textId="7726D06A" w:rsidR="00171686" w:rsidRDefault="00171686" w:rsidP="00171686">
            <w:pPr>
              <w:pStyle w:val="Heading5"/>
              <w:rPr>
                <w:sz w:val="36"/>
                <w:szCs w:val="36"/>
                <w:u w:val="single"/>
              </w:rPr>
            </w:pPr>
            <w:r w:rsidRPr="00171686">
              <w:rPr>
                <w:sz w:val="36"/>
                <w:szCs w:val="36"/>
                <w:u w:val="single"/>
              </w:rPr>
              <w:t>Evaluation Metrics:</w:t>
            </w:r>
          </w:p>
          <w:p w14:paraId="2D292FE5" w14:textId="2A5EBA8F" w:rsidR="00994A02" w:rsidRPr="00994A02" w:rsidRDefault="00994A02" w:rsidP="00994A02">
            <w:pPr>
              <w:pStyle w:val="Heading5"/>
            </w:pPr>
            <w:r w:rsidRPr="00994A02">
              <w:t>PSNR (Peak Signal-to-Noise Ratio):</w:t>
            </w:r>
          </w:p>
          <w:p w14:paraId="201F3890" w14:textId="0517A05D" w:rsidR="00994A02" w:rsidRPr="00994A02" w:rsidRDefault="00994A02" w:rsidP="00994A02">
            <w:pPr>
              <w:pStyle w:val="Heading5"/>
            </w:pPr>
            <w:r w:rsidRPr="00994A02">
              <w:t>The Peak Signal-to-Noise Ratio (PSNR) is a widely-used metric in image processing and compression to quantify the quality of reconstructed or enhanced images by measuring the ratio of the peak signal power to the noise power. It provides a numerical measure of fidelity between the original and processed images, with higher PSNR values indicating better reconstruction quality.</w:t>
            </w:r>
          </w:p>
          <w:p w14:paraId="6F14D2F4" w14:textId="1829FE9E" w:rsidR="00994A02" w:rsidRPr="00994A02" w:rsidRDefault="00994A02" w:rsidP="00994A02">
            <w:pPr>
              <w:pStyle w:val="Heading5"/>
            </w:pPr>
            <w:r w:rsidRPr="00994A02">
              <w:t>NIQE (Natural Image Quality Evaluator):</w:t>
            </w:r>
          </w:p>
          <w:p w14:paraId="0CEDC14C" w14:textId="58BF1592" w:rsidR="00994A02" w:rsidRPr="00994A02" w:rsidRDefault="00994A02" w:rsidP="00994A02">
            <w:pPr>
              <w:pStyle w:val="Heading5"/>
            </w:pPr>
            <w:r w:rsidRPr="00994A02">
              <w:t>The Natural Image Quality Evaluator (NIQE) is a perceptual image quality assessment metric designed to quantify the perceived quality of natural images. NIQE leverages statistical features derived from the image to estimate the overall quality, mimicking human perception. It operates without requiring reference images and has been demonstrated to correlate well with subjective human judgments of image quality.</w:t>
            </w:r>
          </w:p>
          <w:p w14:paraId="6108C53B" w14:textId="77777777" w:rsidR="00171686" w:rsidRDefault="00171686" w:rsidP="00171686"/>
          <w:p w14:paraId="6B5E3A37" w14:textId="77777777" w:rsidR="00171686" w:rsidRPr="00171686" w:rsidRDefault="00171686" w:rsidP="00171686"/>
          <w:p w14:paraId="1423A85E" w14:textId="06ADDD10" w:rsidR="00171686" w:rsidRPr="009568AE" w:rsidRDefault="00171686" w:rsidP="009568AE">
            <w:pPr>
              <w:rPr>
                <w:lang w:val="en-IN"/>
              </w:rPr>
            </w:pPr>
          </w:p>
        </w:tc>
        <w:tc>
          <w:tcPr>
            <w:tcW w:w="1079" w:type="dxa"/>
          </w:tcPr>
          <w:p w14:paraId="36FED3F3" w14:textId="77777777" w:rsidR="0048120C" w:rsidRDefault="0048120C"/>
        </w:tc>
      </w:tr>
    </w:tbl>
    <w:p w14:paraId="1435462B" w14:textId="4EC29D5C" w:rsidR="0048120C" w:rsidRDefault="00171686">
      <w:r>
        <w:lastRenderedPageBreak/>
        <w:tab/>
      </w:r>
      <w:r>
        <w:tab/>
      </w:r>
    </w:p>
    <w:p w14:paraId="0F561BE5" w14:textId="77777777" w:rsidR="00171686" w:rsidRDefault="00171686"/>
    <w:p w14:paraId="650F8B94" w14:textId="0674635E" w:rsidR="00171686" w:rsidRDefault="00171686">
      <w:r>
        <w:tab/>
      </w:r>
    </w:p>
    <w:p w14:paraId="5AD1AE98" w14:textId="77777777" w:rsidR="00EB7C2B" w:rsidRDefault="00EB7C2B"/>
    <w:p w14:paraId="7F0BB02A" w14:textId="77777777" w:rsidR="007E7573" w:rsidRDefault="007E7573"/>
    <w:tbl>
      <w:tblPr>
        <w:tblW w:w="0" w:type="auto"/>
        <w:tblLayout w:type="fixed"/>
        <w:tblCellMar>
          <w:left w:w="0" w:type="dxa"/>
          <w:right w:w="0" w:type="dxa"/>
        </w:tblCellMar>
        <w:tblLook w:val="0600" w:firstRow="0" w:lastRow="0" w:firstColumn="0" w:lastColumn="0" w:noHBand="1" w:noVBand="1"/>
      </w:tblPr>
      <w:tblGrid>
        <w:gridCol w:w="1006"/>
        <w:gridCol w:w="8044"/>
        <w:gridCol w:w="8"/>
        <w:gridCol w:w="997"/>
      </w:tblGrid>
      <w:tr w:rsidR="0048120C" w14:paraId="537E972D" w14:textId="77777777" w:rsidTr="00994A02">
        <w:trPr>
          <w:trHeight w:val="1379"/>
        </w:trPr>
        <w:tc>
          <w:tcPr>
            <w:tcW w:w="1006" w:type="dxa"/>
          </w:tcPr>
          <w:p w14:paraId="7E722F18" w14:textId="77777777" w:rsidR="0048120C" w:rsidRDefault="0048120C"/>
        </w:tc>
        <w:tc>
          <w:tcPr>
            <w:tcW w:w="8044" w:type="dxa"/>
            <w:tcBorders>
              <w:bottom w:val="single" w:sz="18" w:space="0" w:color="476166" w:themeColor="accent1"/>
            </w:tcBorders>
          </w:tcPr>
          <w:p w14:paraId="762E89BA" w14:textId="4DA1556C" w:rsidR="00994A02" w:rsidRDefault="00994A02" w:rsidP="00994A02">
            <w:pPr>
              <w:pStyle w:val="Quote"/>
            </w:pPr>
            <w:r>
              <w:t>Results</w:t>
            </w:r>
          </w:p>
          <w:p w14:paraId="7D85A506" w14:textId="10BF67E5" w:rsidR="00994A02" w:rsidRPr="00994A02" w:rsidRDefault="00994A02" w:rsidP="00994A02"/>
        </w:tc>
        <w:tc>
          <w:tcPr>
            <w:tcW w:w="1005" w:type="dxa"/>
            <w:gridSpan w:val="2"/>
          </w:tcPr>
          <w:p w14:paraId="0B18DA62" w14:textId="77777777" w:rsidR="0048120C" w:rsidRDefault="0048120C"/>
        </w:tc>
      </w:tr>
      <w:tr w:rsidR="001E097E" w14:paraId="7EBE9E5B" w14:textId="77777777" w:rsidTr="00994A02">
        <w:trPr>
          <w:trHeight w:val="74"/>
        </w:trPr>
        <w:tc>
          <w:tcPr>
            <w:tcW w:w="1006" w:type="dxa"/>
          </w:tcPr>
          <w:p w14:paraId="3A7A6E51" w14:textId="77777777" w:rsidR="001E097E" w:rsidRDefault="001E097E"/>
        </w:tc>
        <w:tc>
          <w:tcPr>
            <w:tcW w:w="8052" w:type="dxa"/>
            <w:gridSpan w:val="2"/>
          </w:tcPr>
          <w:p w14:paraId="05E6F285" w14:textId="77777777" w:rsidR="001E097E" w:rsidRDefault="001E097E"/>
        </w:tc>
        <w:tc>
          <w:tcPr>
            <w:tcW w:w="997" w:type="dxa"/>
          </w:tcPr>
          <w:p w14:paraId="07F28AAC" w14:textId="77777777" w:rsidR="001E097E" w:rsidRDefault="001E097E"/>
        </w:tc>
      </w:tr>
      <w:tr w:rsidR="0048120C" w14:paraId="051C3BFF" w14:textId="77777777" w:rsidTr="00994A02">
        <w:trPr>
          <w:trHeight w:val="60"/>
        </w:trPr>
        <w:tc>
          <w:tcPr>
            <w:tcW w:w="1006" w:type="dxa"/>
          </w:tcPr>
          <w:p w14:paraId="71CDF9E6" w14:textId="77777777" w:rsidR="0048120C" w:rsidRDefault="0048120C"/>
        </w:tc>
        <w:tc>
          <w:tcPr>
            <w:tcW w:w="8044" w:type="dxa"/>
          </w:tcPr>
          <w:p w14:paraId="05F8DBAD" w14:textId="739EC95F" w:rsidR="0048120C" w:rsidRDefault="0048120C"/>
        </w:tc>
        <w:tc>
          <w:tcPr>
            <w:tcW w:w="1005" w:type="dxa"/>
            <w:gridSpan w:val="2"/>
          </w:tcPr>
          <w:p w14:paraId="37103DB6" w14:textId="77777777" w:rsidR="0048120C" w:rsidRDefault="0048120C"/>
        </w:tc>
      </w:tr>
    </w:tbl>
    <w:p w14:paraId="2736670D" w14:textId="77777777" w:rsidR="0048120C" w:rsidRDefault="0048120C"/>
    <w:p w14:paraId="6D1C2726" w14:textId="77777777" w:rsidR="00EB7C2B" w:rsidRDefault="00EB7C2B"/>
    <w:p w14:paraId="6C16DD4E" w14:textId="2AC30F26" w:rsidR="00EB7C2B" w:rsidRDefault="00994A02">
      <w:r>
        <w:rPr>
          <w:noProof/>
        </w:rPr>
        <w:drawing>
          <wp:inline distT="0" distB="0" distL="0" distR="0" wp14:anchorId="1828EFF6" wp14:editId="3374C50D">
            <wp:extent cx="6858000" cy="3857625"/>
            <wp:effectExtent l="0" t="0" r="0" b="9525"/>
            <wp:docPr id="5641801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8011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858000" cy="3857625"/>
                    </a:xfrm>
                    <a:prstGeom prst="rect">
                      <a:avLst/>
                    </a:prstGeom>
                  </pic:spPr>
                </pic:pic>
              </a:graphicData>
            </a:graphic>
          </wp:inline>
        </w:drawing>
      </w:r>
    </w:p>
    <w:p w14:paraId="619CBB5C" w14:textId="65FE11A3" w:rsidR="00994A02" w:rsidRDefault="00994A02"/>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14:paraId="1DB63B0E" w14:textId="77777777" w:rsidTr="00EB7C2B">
        <w:tc>
          <w:tcPr>
            <w:tcW w:w="1079" w:type="dxa"/>
          </w:tcPr>
          <w:p w14:paraId="4434E6F5" w14:textId="77777777" w:rsidR="00EB7C2B" w:rsidRPr="00E74B29" w:rsidRDefault="00EB7C2B" w:rsidP="00BA6015">
            <w:pPr>
              <w:pStyle w:val="Footer"/>
            </w:pPr>
          </w:p>
        </w:tc>
        <w:tc>
          <w:tcPr>
            <w:tcW w:w="5395" w:type="dxa"/>
          </w:tcPr>
          <w:p w14:paraId="3C8D14F4" w14:textId="47CD0B93" w:rsidR="00EB7C2B" w:rsidRPr="00874FE7" w:rsidRDefault="00EB7C2B" w:rsidP="00BA6015">
            <w:pPr>
              <w:pStyle w:val="Footer"/>
            </w:pPr>
          </w:p>
        </w:tc>
        <w:tc>
          <w:tcPr>
            <w:tcW w:w="3237" w:type="dxa"/>
          </w:tcPr>
          <w:p w14:paraId="0B69A737" w14:textId="257B2904" w:rsidR="00EB7C2B" w:rsidRPr="00E74B29" w:rsidRDefault="00EB7C2B" w:rsidP="00EB7C2B">
            <w:pPr>
              <w:pStyle w:val="Footer"/>
              <w:jc w:val="right"/>
            </w:pPr>
          </w:p>
        </w:tc>
        <w:tc>
          <w:tcPr>
            <w:tcW w:w="1079" w:type="dxa"/>
          </w:tcPr>
          <w:p w14:paraId="6F40A2E6" w14:textId="77777777" w:rsidR="00EB7C2B" w:rsidRPr="00E74B29" w:rsidRDefault="00EB7C2B" w:rsidP="00BA6015">
            <w:pPr>
              <w:pStyle w:val="Footer"/>
            </w:pPr>
          </w:p>
        </w:tc>
      </w:tr>
    </w:tbl>
    <w:p w14:paraId="73045855" w14:textId="5AE5476E" w:rsidR="00EB7C2B" w:rsidRDefault="00994A02" w:rsidP="00EB7C2B">
      <w:r w:rsidRPr="00994A02">
        <w:drawing>
          <wp:inline distT="0" distB="0" distL="0" distR="0" wp14:anchorId="28F23362" wp14:editId="6EAA0A12">
            <wp:extent cx="6805250" cy="1356478"/>
            <wp:effectExtent l="0" t="0" r="0" b="0"/>
            <wp:docPr id="55723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2153" name=""/>
                    <pic:cNvPicPr/>
                  </pic:nvPicPr>
                  <pic:blipFill>
                    <a:blip r:embed="rId20"/>
                    <a:stretch>
                      <a:fillRect/>
                    </a:stretch>
                  </pic:blipFill>
                  <pic:spPr>
                    <a:xfrm>
                      <a:off x="0" y="0"/>
                      <a:ext cx="6805250" cy="1356478"/>
                    </a:xfrm>
                    <a:prstGeom prst="rect">
                      <a:avLst/>
                    </a:prstGeom>
                  </pic:spPr>
                </pic:pic>
              </a:graphicData>
            </a:graphic>
          </wp:inline>
        </w:drawing>
      </w:r>
    </w:p>
    <w:p w14:paraId="236CB9F8" w14:textId="77777777" w:rsidR="00994A02" w:rsidRDefault="00994A02" w:rsidP="00EB7C2B"/>
    <w:p w14:paraId="7F481979" w14:textId="77777777" w:rsidR="00994A02" w:rsidRDefault="00994A02" w:rsidP="00EB7C2B"/>
    <w:p w14:paraId="673C7DAB" w14:textId="77777777" w:rsidR="00994A02" w:rsidRDefault="00994A02" w:rsidP="00EB7C2B"/>
    <w:p w14:paraId="2BF0BA9D" w14:textId="77777777" w:rsidR="00994A02" w:rsidRDefault="00994A02" w:rsidP="00EB7C2B"/>
    <w:p w14:paraId="59A95332" w14:textId="77777777" w:rsidR="00994A02" w:rsidRDefault="00994A02" w:rsidP="00EB7C2B"/>
    <w:p w14:paraId="4F9F8E29" w14:textId="77777777" w:rsidR="00994A02" w:rsidRDefault="00994A02" w:rsidP="00EB7C2B"/>
    <w:p w14:paraId="033934FC" w14:textId="77777777" w:rsidR="00994A02" w:rsidRDefault="00994A02" w:rsidP="00EB7C2B"/>
    <w:p w14:paraId="0815F579" w14:textId="77777777" w:rsidR="00994A02" w:rsidRDefault="00994A02" w:rsidP="00EB7C2B"/>
    <w:p w14:paraId="617AC41A" w14:textId="77777777" w:rsidR="00994A02" w:rsidRDefault="00994A02" w:rsidP="00EB7C2B"/>
    <w:p w14:paraId="54C74761" w14:textId="30FA2BCA" w:rsidR="00994A02" w:rsidRDefault="00994A02" w:rsidP="00EB7C2B">
      <w:r w:rsidRPr="00994A02">
        <w:lastRenderedPageBreak/>
        <w:drawing>
          <wp:inline distT="0" distB="0" distL="0" distR="0" wp14:anchorId="086EBD2D" wp14:editId="7FF1FB3A">
            <wp:extent cx="6858000" cy="3857625"/>
            <wp:effectExtent l="0" t="0" r="0" b="9525"/>
            <wp:docPr id="180178972" name="Picture 2">
              <a:extLst xmlns:a="http://schemas.openxmlformats.org/drawingml/2006/main">
                <a:ext uri="{FF2B5EF4-FFF2-40B4-BE49-F238E27FC236}">
                  <a16:creationId xmlns:a16="http://schemas.microsoft.com/office/drawing/2014/main" id="{99841544-4C10-238C-6300-C2F7CFA9B4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841544-4C10-238C-6300-C2F7CFA9B4B1}"/>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258A79A" w14:textId="77777777" w:rsidR="00994A02" w:rsidRDefault="00994A02" w:rsidP="00EB7C2B"/>
    <w:p w14:paraId="26F33F10" w14:textId="477DB505" w:rsidR="00994A02" w:rsidRDefault="00994A02" w:rsidP="00EB7C2B">
      <w:r w:rsidRPr="00994A02">
        <w:drawing>
          <wp:inline distT="0" distB="0" distL="0" distR="0" wp14:anchorId="3C9669CB" wp14:editId="71655694">
            <wp:extent cx="6652837" cy="1295512"/>
            <wp:effectExtent l="0" t="0" r="0" b="0"/>
            <wp:docPr id="16689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2000" name=""/>
                    <pic:cNvPicPr/>
                  </pic:nvPicPr>
                  <pic:blipFill>
                    <a:blip r:embed="rId22"/>
                    <a:stretch>
                      <a:fillRect/>
                    </a:stretch>
                  </pic:blipFill>
                  <pic:spPr>
                    <a:xfrm>
                      <a:off x="0" y="0"/>
                      <a:ext cx="6652837" cy="1295512"/>
                    </a:xfrm>
                    <a:prstGeom prst="rect">
                      <a:avLst/>
                    </a:prstGeom>
                  </pic:spPr>
                </pic:pic>
              </a:graphicData>
            </a:graphic>
          </wp:inline>
        </w:drawing>
      </w:r>
    </w:p>
    <w:p w14:paraId="2E9F89EB" w14:textId="77777777" w:rsidR="00994A02" w:rsidRDefault="00994A02" w:rsidP="00EB7C2B"/>
    <w:p w14:paraId="34487787" w14:textId="77777777" w:rsidR="00994A02" w:rsidRDefault="00994A02" w:rsidP="00EB7C2B"/>
    <w:p w14:paraId="353EBF06" w14:textId="77777777" w:rsidR="00994A02" w:rsidRDefault="00994A02" w:rsidP="00EB7C2B"/>
    <w:p w14:paraId="1B1870E6" w14:textId="77777777" w:rsidR="00994A02" w:rsidRDefault="00994A02" w:rsidP="00EB7C2B"/>
    <w:p w14:paraId="5C477584" w14:textId="3408D55B" w:rsidR="00994A02" w:rsidRDefault="00994A02" w:rsidP="00994A02">
      <w:pPr>
        <w:pStyle w:val="Heading2"/>
      </w:pPr>
      <w:r w:rsidRPr="00994A02">
        <w:t>References:</w:t>
      </w:r>
    </w:p>
    <w:p w14:paraId="3F9B910B" w14:textId="77777777" w:rsidR="00994A02" w:rsidRDefault="00994A02" w:rsidP="00994A02"/>
    <w:p w14:paraId="7950130D" w14:textId="77777777" w:rsidR="00994A02" w:rsidRPr="00994A02" w:rsidRDefault="00994A02" w:rsidP="00994A02">
      <w:pPr>
        <w:rPr>
          <w:lang w:val="en-IN"/>
        </w:rPr>
      </w:pPr>
      <w:hyperlink r:id="rId23" w:history="1">
        <w:r w:rsidRPr="00994A02">
          <w:rPr>
            <w:rStyle w:val="Hyperlink"/>
            <w:lang w:val="en-IN"/>
          </w:rPr>
          <w:t>https://keras.io/examples/vision</w:t>
        </w:r>
      </w:hyperlink>
    </w:p>
    <w:p w14:paraId="4B4360B8" w14:textId="77777777" w:rsidR="00994A02" w:rsidRPr="00994A02" w:rsidRDefault="00994A02" w:rsidP="00994A02">
      <w:pPr>
        <w:rPr>
          <w:lang w:val="en-IN"/>
        </w:rPr>
      </w:pPr>
      <w:hyperlink r:id="rId24" w:history="1">
        <w:r w:rsidRPr="00994A02">
          <w:rPr>
            <w:rStyle w:val="Hyperlink"/>
            <w:lang w:val="en-IN"/>
          </w:rPr>
          <w:t>https://github.com/HumanChwan/single-backlit-image-enhancement</w:t>
        </w:r>
      </w:hyperlink>
    </w:p>
    <w:p w14:paraId="397A7076" w14:textId="77777777" w:rsidR="00994A02" w:rsidRPr="00994A02" w:rsidRDefault="00994A02" w:rsidP="00994A02">
      <w:pPr>
        <w:rPr>
          <w:lang w:val="en-IN"/>
        </w:rPr>
      </w:pPr>
      <w:hyperlink r:id="rId25" w:history="1">
        <w:r w:rsidRPr="00994A02">
          <w:rPr>
            <w:rStyle w:val="Hyperlink"/>
            <w:lang w:val="en-IN"/>
          </w:rPr>
          <w:t>https://zhexinliang.github.io/CLIP_LIT_page/</w:t>
        </w:r>
      </w:hyperlink>
    </w:p>
    <w:p w14:paraId="10436201" w14:textId="3C113617" w:rsidR="00994A02" w:rsidRPr="00994A02" w:rsidRDefault="00994A02" w:rsidP="00994A02"/>
    <w:p w14:paraId="29618087" w14:textId="77777777" w:rsidR="00994A02" w:rsidRDefault="00994A02" w:rsidP="00EB7C2B"/>
    <w:sectPr w:rsidR="00994A02" w:rsidSect="0088707E">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B85E6" w14:textId="77777777" w:rsidR="0088707E" w:rsidRDefault="0088707E" w:rsidP="00E74B29">
      <w:r>
        <w:separator/>
      </w:r>
    </w:p>
  </w:endnote>
  <w:endnote w:type="continuationSeparator" w:id="0">
    <w:p w14:paraId="5A1E7317" w14:textId="77777777" w:rsidR="0088707E" w:rsidRDefault="0088707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2F8F90" w14:textId="77777777" w:rsidR="0088707E" w:rsidRDefault="0088707E" w:rsidP="00E74B29">
      <w:r>
        <w:separator/>
      </w:r>
    </w:p>
  </w:footnote>
  <w:footnote w:type="continuationSeparator" w:id="0">
    <w:p w14:paraId="66BEF341" w14:textId="77777777" w:rsidR="0088707E" w:rsidRDefault="0088707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12540F5"/>
    <w:multiLevelType w:val="hybridMultilevel"/>
    <w:tmpl w:val="9014E55C"/>
    <w:lvl w:ilvl="0" w:tplc="82D83E4E">
      <w:start w:val="3"/>
      <w:numFmt w:val="decimal"/>
      <w:lvlText w:val="%1."/>
      <w:lvlJc w:val="left"/>
      <w:pPr>
        <w:tabs>
          <w:tab w:val="num" w:pos="720"/>
        </w:tabs>
        <w:ind w:left="720" w:hanging="360"/>
      </w:pPr>
    </w:lvl>
    <w:lvl w:ilvl="1" w:tplc="B26A2A74" w:tentative="1">
      <w:start w:val="1"/>
      <w:numFmt w:val="decimal"/>
      <w:lvlText w:val="%2."/>
      <w:lvlJc w:val="left"/>
      <w:pPr>
        <w:tabs>
          <w:tab w:val="num" w:pos="1440"/>
        </w:tabs>
        <w:ind w:left="1440" w:hanging="360"/>
      </w:pPr>
    </w:lvl>
    <w:lvl w:ilvl="2" w:tplc="0D027884" w:tentative="1">
      <w:start w:val="1"/>
      <w:numFmt w:val="decimal"/>
      <w:lvlText w:val="%3."/>
      <w:lvlJc w:val="left"/>
      <w:pPr>
        <w:tabs>
          <w:tab w:val="num" w:pos="2160"/>
        </w:tabs>
        <w:ind w:left="2160" w:hanging="360"/>
      </w:pPr>
    </w:lvl>
    <w:lvl w:ilvl="3" w:tplc="C478B540" w:tentative="1">
      <w:start w:val="1"/>
      <w:numFmt w:val="decimal"/>
      <w:lvlText w:val="%4."/>
      <w:lvlJc w:val="left"/>
      <w:pPr>
        <w:tabs>
          <w:tab w:val="num" w:pos="2880"/>
        </w:tabs>
        <w:ind w:left="2880" w:hanging="360"/>
      </w:pPr>
    </w:lvl>
    <w:lvl w:ilvl="4" w:tplc="F2D8E1AC" w:tentative="1">
      <w:start w:val="1"/>
      <w:numFmt w:val="decimal"/>
      <w:lvlText w:val="%5."/>
      <w:lvlJc w:val="left"/>
      <w:pPr>
        <w:tabs>
          <w:tab w:val="num" w:pos="3600"/>
        </w:tabs>
        <w:ind w:left="3600" w:hanging="360"/>
      </w:pPr>
    </w:lvl>
    <w:lvl w:ilvl="5" w:tplc="1BD648E4" w:tentative="1">
      <w:start w:val="1"/>
      <w:numFmt w:val="decimal"/>
      <w:lvlText w:val="%6."/>
      <w:lvlJc w:val="left"/>
      <w:pPr>
        <w:tabs>
          <w:tab w:val="num" w:pos="4320"/>
        </w:tabs>
        <w:ind w:left="4320" w:hanging="360"/>
      </w:pPr>
    </w:lvl>
    <w:lvl w:ilvl="6" w:tplc="A554F6FE" w:tentative="1">
      <w:start w:val="1"/>
      <w:numFmt w:val="decimal"/>
      <w:lvlText w:val="%7."/>
      <w:lvlJc w:val="left"/>
      <w:pPr>
        <w:tabs>
          <w:tab w:val="num" w:pos="5040"/>
        </w:tabs>
        <w:ind w:left="5040" w:hanging="360"/>
      </w:pPr>
    </w:lvl>
    <w:lvl w:ilvl="7" w:tplc="13EEF8F0" w:tentative="1">
      <w:start w:val="1"/>
      <w:numFmt w:val="decimal"/>
      <w:lvlText w:val="%8."/>
      <w:lvlJc w:val="left"/>
      <w:pPr>
        <w:tabs>
          <w:tab w:val="num" w:pos="5760"/>
        </w:tabs>
        <w:ind w:left="5760" w:hanging="360"/>
      </w:pPr>
    </w:lvl>
    <w:lvl w:ilvl="8" w:tplc="D646C2EA" w:tentative="1">
      <w:start w:val="1"/>
      <w:numFmt w:val="decimal"/>
      <w:lvlText w:val="%9."/>
      <w:lvlJc w:val="left"/>
      <w:pPr>
        <w:tabs>
          <w:tab w:val="num" w:pos="6480"/>
        </w:tabs>
        <w:ind w:left="6480" w:hanging="360"/>
      </w:pPr>
    </w:lvl>
  </w:abstractNum>
  <w:abstractNum w:abstractNumId="2" w15:restartNumberingAfterBreak="0">
    <w:nsid w:val="28AF018F"/>
    <w:multiLevelType w:val="hybridMultilevel"/>
    <w:tmpl w:val="0B562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FA018D5"/>
    <w:multiLevelType w:val="hybridMultilevel"/>
    <w:tmpl w:val="A886ADAA"/>
    <w:lvl w:ilvl="0" w:tplc="D4148952">
      <w:start w:val="2"/>
      <w:numFmt w:val="decimal"/>
      <w:lvlText w:val="%1."/>
      <w:lvlJc w:val="left"/>
      <w:pPr>
        <w:tabs>
          <w:tab w:val="num" w:pos="720"/>
        </w:tabs>
        <w:ind w:left="720" w:hanging="360"/>
      </w:pPr>
    </w:lvl>
    <w:lvl w:ilvl="1" w:tplc="79287482" w:tentative="1">
      <w:start w:val="1"/>
      <w:numFmt w:val="decimal"/>
      <w:lvlText w:val="%2."/>
      <w:lvlJc w:val="left"/>
      <w:pPr>
        <w:tabs>
          <w:tab w:val="num" w:pos="1440"/>
        </w:tabs>
        <w:ind w:left="1440" w:hanging="360"/>
      </w:pPr>
    </w:lvl>
    <w:lvl w:ilvl="2" w:tplc="FD322F2A" w:tentative="1">
      <w:start w:val="1"/>
      <w:numFmt w:val="decimal"/>
      <w:lvlText w:val="%3."/>
      <w:lvlJc w:val="left"/>
      <w:pPr>
        <w:tabs>
          <w:tab w:val="num" w:pos="2160"/>
        </w:tabs>
        <w:ind w:left="2160" w:hanging="360"/>
      </w:pPr>
    </w:lvl>
    <w:lvl w:ilvl="3" w:tplc="D3C6DD50" w:tentative="1">
      <w:start w:val="1"/>
      <w:numFmt w:val="decimal"/>
      <w:lvlText w:val="%4."/>
      <w:lvlJc w:val="left"/>
      <w:pPr>
        <w:tabs>
          <w:tab w:val="num" w:pos="2880"/>
        </w:tabs>
        <w:ind w:left="2880" w:hanging="360"/>
      </w:pPr>
    </w:lvl>
    <w:lvl w:ilvl="4" w:tplc="073E1122" w:tentative="1">
      <w:start w:val="1"/>
      <w:numFmt w:val="decimal"/>
      <w:lvlText w:val="%5."/>
      <w:lvlJc w:val="left"/>
      <w:pPr>
        <w:tabs>
          <w:tab w:val="num" w:pos="3600"/>
        </w:tabs>
        <w:ind w:left="3600" w:hanging="360"/>
      </w:pPr>
    </w:lvl>
    <w:lvl w:ilvl="5" w:tplc="80DE40E4" w:tentative="1">
      <w:start w:val="1"/>
      <w:numFmt w:val="decimal"/>
      <w:lvlText w:val="%6."/>
      <w:lvlJc w:val="left"/>
      <w:pPr>
        <w:tabs>
          <w:tab w:val="num" w:pos="4320"/>
        </w:tabs>
        <w:ind w:left="4320" w:hanging="360"/>
      </w:pPr>
    </w:lvl>
    <w:lvl w:ilvl="6" w:tplc="DDEE89CE" w:tentative="1">
      <w:start w:val="1"/>
      <w:numFmt w:val="decimal"/>
      <w:lvlText w:val="%7."/>
      <w:lvlJc w:val="left"/>
      <w:pPr>
        <w:tabs>
          <w:tab w:val="num" w:pos="5040"/>
        </w:tabs>
        <w:ind w:left="5040" w:hanging="360"/>
      </w:pPr>
    </w:lvl>
    <w:lvl w:ilvl="7" w:tplc="4D1CC016" w:tentative="1">
      <w:start w:val="1"/>
      <w:numFmt w:val="decimal"/>
      <w:lvlText w:val="%8."/>
      <w:lvlJc w:val="left"/>
      <w:pPr>
        <w:tabs>
          <w:tab w:val="num" w:pos="5760"/>
        </w:tabs>
        <w:ind w:left="5760" w:hanging="360"/>
      </w:pPr>
    </w:lvl>
    <w:lvl w:ilvl="8" w:tplc="9704EF76" w:tentative="1">
      <w:start w:val="1"/>
      <w:numFmt w:val="decimal"/>
      <w:lvlText w:val="%9."/>
      <w:lvlJc w:val="left"/>
      <w:pPr>
        <w:tabs>
          <w:tab w:val="num" w:pos="6480"/>
        </w:tabs>
        <w:ind w:left="6480" w:hanging="360"/>
      </w:pPr>
    </w:lvl>
  </w:abstractNum>
  <w:abstractNum w:abstractNumId="4" w15:restartNumberingAfterBreak="0">
    <w:nsid w:val="5183483F"/>
    <w:multiLevelType w:val="hybridMultilevel"/>
    <w:tmpl w:val="DABCD60A"/>
    <w:lvl w:ilvl="0" w:tplc="CE1A65F8">
      <w:start w:val="1"/>
      <w:numFmt w:val="bullet"/>
      <w:lvlText w:val="•"/>
      <w:lvlJc w:val="left"/>
      <w:pPr>
        <w:tabs>
          <w:tab w:val="num" w:pos="720"/>
        </w:tabs>
        <w:ind w:left="720" w:hanging="360"/>
      </w:pPr>
      <w:rPr>
        <w:rFonts w:ascii="Arial" w:hAnsi="Arial" w:hint="default"/>
      </w:rPr>
    </w:lvl>
    <w:lvl w:ilvl="1" w:tplc="438CAA52" w:tentative="1">
      <w:start w:val="1"/>
      <w:numFmt w:val="bullet"/>
      <w:lvlText w:val="•"/>
      <w:lvlJc w:val="left"/>
      <w:pPr>
        <w:tabs>
          <w:tab w:val="num" w:pos="1440"/>
        </w:tabs>
        <w:ind w:left="1440" w:hanging="360"/>
      </w:pPr>
      <w:rPr>
        <w:rFonts w:ascii="Arial" w:hAnsi="Arial" w:hint="default"/>
      </w:rPr>
    </w:lvl>
    <w:lvl w:ilvl="2" w:tplc="9C086DD0" w:tentative="1">
      <w:start w:val="1"/>
      <w:numFmt w:val="bullet"/>
      <w:lvlText w:val="•"/>
      <w:lvlJc w:val="left"/>
      <w:pPr>
        <w:tabs>
          <w:tab w:val="num" w:pos="2160"/>
        </w:tabs>
        <w:ind w:left="2160" w:hanging="360"/>
      </w:pPr>
      <w:rPr>
        <w:rFonts w:ascii="Arial" w:hAnsi="Arial" w:hint="default"/>
      </w:rPr>
    </w:lvl>
    <w:lvl w:ilvl="3" w:tplc="57326D60" w:tentative="1">
      <w:start w:val="1"/>
      <w:numFmt w:val="bullet"/>
      <w:lvlText w:val="•"/>
      <w:lvlJc w:val="left"/>
      <w:pPr>
        <w:tabs>
          <w:tab w:val="num" w:pos="2880"/>
        </w:tabs>
        <w:ind w:left="2880" w:hanging="360"/>
      </w:pPr>
      <w:rPr>
        <w:rFonts w:ascii="Arial" w:hAnsi="Arial" w:hint="default"/>
      </w:rPr>
    </w:lvl>
    <w:lvl w:ilvl="4" w:tplc="880C9F72" w:tentative="1">
      <w:start w:val="1"/>
      <w:numFmt w:val="bullet"/>
      <w:lvlText w:val="•"/>
      <w:lvlJc w:val="left"/>
      <w:pPr>
        <w:tabs>
          <w:tab w:val="num" w:pos="3600"/>
        </w:tabs>
        <w:ind w:left="3600" w:hanging="360"/>
      </w:pPr>
      <w:rPr>
        <w:rFonts w:ascii="Arial" w:hAnsi="Arial" w:hint="default"/>
      </w:rPr>
    </w:lvl>
    <w:lvl w:ilvl="5" w:tplc="487AC1F0" w:tentative="1">
      <w:start w:val="1"/>
      <w:numFmt w:val="bullet"/>
      <w:lvlText w:val="•"/>
      <w:lvlJc w:val="left"/>
      <w:pPr>
        <w:tabs>
          <w:tab w:val="num" w:pos="4320"/>
        </w:tabs>
        <w:ind w:left="4320" w:hanging="360"/>
      </w:pPr>
      <w:rPr>
        <w:rFonts w:ascii="Arial" w:hAnsi="Arial" w:hint="default"/>
      </w:rPr>
    </w:lvl>
    <w:lvl w:ilvl="6" w:tplc="A7143274" w:tentative="1">
      <w:start w:val="1"/>
      <w:numFmt w:val="bullet"/>
      <w:lvlText w:val="•"/>
      <w:lvlJc w:val="left"/>
      <w:pPr>
        <w:tabs>
          <w:tab w:val="num" w:pos="5040"/>
        </w:tabs>
        <w:ind w:left="5040" w:hanging="360"/>
      </w:pPr>
      <w:rPr>
        <w:rFonts w:ascii="Arial" w:hAnsi="Arial" w:hint="default"/>
      </w:rPr>
    </w:lvl>
    <w:lvl w:ilvl="7" w:tplc="D506E940" w:tentative="1">
      <w:start w:val="1"/>
      <w:numFmt w:val="bullet"/>
      <w:lvlText w:val="•"/>
      <w:lvlJc w:val="left"/>
      <w:pPr>
        <w:tabs>
          <w:tab w:val="num" w:pos="5760"/>
        </w:tabs>
        <w:ind w:left="5760" w:hanging="360"/>
      </w:pPr>
      <w:rPr>
        <w:rFonts w:ascii="Arial" w:hAnsi="Arial" w:hint="default"/>
      </w:rPr>
    </w:lvl>
    <w:lvl w:ilvl="8" w:tplc="F9D86E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F285DFD"/>
    <w:multiLevelType w:val="hybridMultilevel"/>
    <w:tmpl w:val="8534A7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92495468">
    <w:abstractNumId w:val="0"/>
  </w:num>
  <w:num w:numId="2" w16cid:durableId="1467351390">
    <w:abstractNumId w:val="4"/>
  </w:num>
  <w:num w:numId="3" w16cid:durableId="1654673867">
    <w:abstractNumId w:val="2"/>
  </w:num>
  <w:num w:numId="4" w16cid:durableId="357002873">
    <w:abstractNumId w:val="3"/>
  </w:num>
  <w:num w:numId="5" w16cid:durableId="364721691">
    <w:abstractNumId w:val="1"/>
  </w:num>
  <w:num w:numId="6" w16cid:durableId="12595616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CBA"/>
    <w:rsid w:val="00086FA5"/>
    <w:rsid w:val="000E4641"/>
    <w:rsid w:val="00151F66"/>
    <w:rsid w:val="00171686"/>
    <w:rsid w:val="00177F8D"/>
    <w:rsid w:val="00185F4A"/>
    <w:rsid w:val="001E097E"/>
    <w:rsid w:val="001F4B42"/>
    <w:rsid w:val="002D2200"/>
    <w:rsid w:val="0040564B"/>
    <w:rsid w:val="0048120C"/>
    <w:rsid w:val="004909D9"/>
    <w:rsid w:val="004C5781"/>
    <w:rsid w:val="00521481"/>
    <w:rsid w:val="005E598B"/>
    <w:rsid w:val="00665110"/>
    <w:rsid w:val="006709F1"/>
    <w:rsid w:val="006C60E6"/>
    <w:rsid w:val="007E7573"/>
    <w:rsid w:val="00837914"/>
    <w:rsid w:val="00874FE7"/>
    <w:rsid w:val="0088707E"/>
    <w:rsid w:val="008D2021"/>
    <w:rsid w:val="00952F7D"/>
    <w:rsid w:val="009568AE"/>
    <w:rsid w:val="00994A02"/>
    <w:rsid w:val="009A38BA"/>
    <w:rsid w:val="00A61A31"/>
    <w:rsid w:val="00B43E11"/>
    <w:rsid w:val="00BC1E80"/>
    <w:rsid w:val="00BE53A3"/>
    <w:rsid w:val="00D43125"/>
    <w:rsid w:val="00D66A3A"/>
    <w:rsid w:val="00DB0CBA"/>
    <w:rsid w:val="00DF198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BECFB"/>
  <w15:chartTrackingRefBased/>
  <w15:docId w15:val="{5079A300-5B4F-4FD8-A89C-96DD2FD90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IEEEParagraph">
    <w:name w:val="IEEE Paragraph"/>
    <w:basedOn w:val="Normal"/>
    <w:link w:val="IEEEParagraphChar"/>
    <w:rsid w:val="00DB0CBA"/>
    <w:pPr>
      <w:adjustRightInd w:val="0"/>
      <w:snapToGrid w:val="0"/>
      <w:ind w:firstLine="216"/>
      <w:jc w:val="both"/>
    </w:pPr>
    <w:rPr>
      <w:rFonts w:ascii="Times New Roman" w:eastAsia="SimSun" w:hAnsi="Times New Roman" w:cs="Times New Roman"/>
      <w:sz w:val="20"/>
      <w:lang w:val="en-AU" w:eastAsia="zh-CN"/>
    </w:rPr>
  </w:style>
  <w:style w:type="character" w:customStyle="1" w:styleId="IEEEParagraphChar">
    <w:name w:val="IEEE Paragraph Char"/>
    <w:link w:val="IEEEParagraph"/>
    <w:rsid w:val="00DB0CBA"/>
    <w:rPr>
      <w:rFonts w:ascii="Times New Roman" w:eastAsia="SimSun" w:hAnsi="Times New Roman" w:cs="Times New Roman"/>
      <w:sz w:val="20"/>
      <w:lang w:val="en-AU" w:eastAsia="zh-CN"/>
    </w:rPr>
  </w:style>
  <w:style w:type="paragraph" w:styleId="ListParagraph">
    <w:name w:val="List Paragraph"/>
    <w:basedOn w:val="Normal"/>
    <w:uiPriority w:val="34"/>
    <w:semiHidden/>
    <w:qFormat/>
    <w:rsid w:val="009568AE"/>
    <w:pPr>
      <w:ind w:left="720"/>
      <w:contextualSpacing/>
    </w:pPr>
  </w:style>
  <w:style w:type="character" w:styleId="Hyperlink">
    <w:name w:val="Hyperlink"/>
    <w:basedOn w:val="DefaultParagraphFont"/>
    <w:uiPriority w:val="99"/>
    <w:semiHidden/>
    <w:rsid w:val="00994A02"/>
    <w:rPr>
      <w:color w:val="0000FF" w:themeColor="hyperlink"/>
      <w:u w:val="single"/>
    </w:rPr>
  </w:style>
  <w:style w:type="character" w:styleId="UnresolvedMention">
    <w:name w:val="Unresolved Mention"/>
    <w:basedOn w:val="DefaultParagraphFont"/>
    <w:uiPriority w:val="99"/>
    <w:semiHidden/>
    <w:unhideWhenUsed/>
    <w:rsid w:val="00994A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9118">
      <w:bodyDiv w:val="1"/>
      <w:marLeft w:val="0"/>
      <w:marRight w:val="0"/>
      <w:marTop w:val="0"/>
      <w:marBottom w:val="0"/>
      <w:divBdr>
        <w:top w:val="none" w:sz="0" w:space="0" w:color="auto"/>
        <w:left w:val="none" w:sz="0" w:space="0" w:color="auto"/>
        <w:bottom w:val="none" w:sz="0" w:space="0" w:color="auto"/>
        <w:right w:val="none" w:sz="0" w:space="0" w:color="auto"/>
      </w:divBdr>
      <w:divsChild>
        <w:div w:id="49694056">
          <w:marLeft w:val="720"/>
          <w:marRight w:val="0"/>
          <w:marTop w:val="0"/>
          <w:marBottom w:val="0"/>
          <w:divBdr>
            <w:top w:val="none" w:sz="0" w:space="0" w:color="auto"/>
            <w:left w:val="none" w:sz="0" w:space="0" w:color="auto"/>
            <w:bottom w:val="none" w:sz="0" w:space="0" w:color="auto"/>
            <w:right w:val="none" w:sz="0" w:space="0" w:color="auto"/>
          </w:divBdr>
        </w:div>
        <w:div w:id="2092699390">
          <w:marLeft w:val="720"/>
          <w:marRight w:val="0"/>
          <w:marTop w:val="0"/>
          <w:marBottom w:val="0"/>
          <w:divBdr>
            <w:top w:val="none" w:sz="0" w:space="0" w:color="auto"/>
            <w:left w:val="none" w:sz="0" w:space="0" w:color="auto"/>
            <w:bottom w:val="none" w:sz="0" w:space="0" w:color="auto"/>
            <w:right w:val="none" w:sz="0" w:space="0" w:color="auto"/>
          </w:divBdr>
        </w:div>
        <w:div w:id="1104762041">
          <w:marLeft w:val="720"/>
          <w:marRight w:val="0"/>
          <w:marTop w:val="0"/>
          <w:marBottom w:val="0"/>
          <w:divBdr>
            <w:top w:val="none" w:sz="0" w:space="0" w:color="auto"/>
            <w:left w:val="none" w:sz="0" w:space="0" w:color="auto"/>
            <w:bottom w:val="none" w:sz="0" w:space="0" w:color="auto"/>
            <w:right w:val="none" w:sz="0" w:space="0" w:color="auto"/>
          </w:divBdr>
        </w:div>
        <w:div w:id="1963804657">
          <w:marLeft w:val="720"/>
          <w:marRight w:val="0"/>
          <w:marTop w:val="0"/>
          <w:marBottom w:val="0"/>
          <w:divBdr>
            <w:top w:val="none" w:sz="0" w:space="0" w:color="auto"/>
            <w:left w:val="none" w:sz="0" w:space="0" w:color="auto"/>
            <w:bottom w:val="none" w:sz="0" w:space="0" w:color="auto"/>
            <w:right w:val="none" w:sz="0" w:space="0" w:color="auto"/>
          </w:divBdr>
        </w:div>
      </w:divsChild>
    </w:div>
    <w:div w:id="84426567">
      <w:bodyDiv w:val="1"/>
      <w:marLeft w:val="0"/>
      <w:marRight w:val="0"/>
      <w:marTop w:val="0"/>
      <w:marBottom w:val="0"/>
      <w:divBdr>
        <w:top w:val="none" w:sz="0" w:space="0" w:color="auto"/>
        <w:left w:val="none" w:sz="0" w:space="0" w:color="auto"/>
        <w:bottom w:val="none" w:sz="0" w:space="0" w:color="auto"/>
        <w:right w:val="none" w:sz="0" w:space="0" w:color="auto"/>
      </w:divBdr>
    </w:div>
    <w:div w:id="189148343">
      <w:bodyDiv w:val="1"/>
      <w:marLeft w:val="0"/>
      <w:marRight w:val="0"/>
      <w:marTop w:val="0"/>
      <w:marBottom w:val="0"/>
      <w:divBdr>
        <w:top w:val="none" w:sz="0" w:space="0" w:color="auto"/>
        <w:left w:val="none" w:sz="0" w:space="0" w:color="auto"/>
        <w:bottom w:val="none" w:sz="0" w:space="0" w:color="auto"/>
        <w:right w:val="none" w:sz="0" w:space="0" w:color="auto"/>
      </w:divBdr>
      <w:divsChild>
        <w:div w:id="1555582541">
          <w:marLeft w:val="720"/>
          <w:marRight w:val="0"/>
          <w:marTop w:val="0"/>
          <w:marBottom w:val="0"/>
          <w:divBdr>
            <w:top w:val="none" w:sz="0" w:space="0" w:color="auto"/>
            <w:left w:val="none" w:sz="0" w:space="0" w:color="auto"/>
            <w:bottom w:val="none" w:sz="0" w:space="0" w:color="auto"/>
            <w:right w:val="none" w:sz="0" w:space="0" w:color="auto"/>
          </w:divBdr>
        </w:div>
      </w:divsChild>
    </w:div>
    <w:div w:id="286278615">
      <w:bodyDiv w:val="1"/>
      <w:marLeft w:val="0"/>
      <w:marRight w:val="0"/>
      <w:marTop w:val="0"/>
      <w:marBottom w:val="0"/>
      <w:divBdr>
        <w:top w:val="none" w:sz="0" w:space="0" w:color="auto"/>
        <w:left w:val="none" w:sz="0" w:space="0" w:color="auto"/>
        <w:bottom w:val="none" w:sz="0" w:space="0" w:color="auto"/>
        <w:right w:val="none" w:sz="0" w:space="0" w:color="auto"/>
      </w:divBdr>
    </w:div>
    <w:div w:id="349068246">
      <w:bodyDiv w:val="1"/>
      <w:marLeft w:val="0"/>
      <w:marRight w:val="0"/>
      <w:marTop w:val="0"/>
      <w:marBottom w:val="0"/>
      <w:divBdr>
        <w:top w:val="none" w:sz="0" w:space="0" w:color="auto"/>
        <w:left w:val="none" w:sz="0" w:space="0" w:color="auto"/>
        <w:bottom w:val="none" w:sz="0" w:space="0" w:color="auto"/>
        <w:right w:val="none" w:sz="0" w:space="0" w:color="auto"/>
      </w:divBdr>
      <w:divsChild>
        <w:div w:id="981081740">
          <w:marLeft w:val="0"/>
          <w:marRight w:val="0"/>
          <w:marTop w:val="0"/>
          <w:marBottom w:val="0"/>
          <w:divBdr>
            <w:top w:val="single" w:sz="2" w:space="0" w:color="E3E3E3"/>
            <w:left w:val="single" w:sz="2" w:space="0" w:color="E3E3E3"/>
            <w:bottom w:val="single" w:sz="2" w:space="0" w:color="E3E3E3"/>
            <w:right w:val="single" w:sz="2" w:space="0" w:color="E3E3E3"/>
          </w:divBdr>
          <w:divsChild>
            <w:div w:id="1537154422">
              <w:marLeft w:val="0"/>
              <w:marRight w:val="0"/>
              <w:marTop w:val="0"/>
              <w:marBottom w:val="0"/>
              <w:divBdr>
                <w:top w:val="single" w:sz="2" w:space="0" w:color="E3E3E3"/>
                <w:left w:val="single" w:sz="2" w:space="0" w:color="E3E3E3"/>
                <w:bottom w:val="single" w:sz="2" w:space="0" w:color="E3E3E3"/>
                <w:right w:val="single" w:sz="2" w:space="0" w:color="E3E3E3"/>
              </w:divBdr>
              <w:divsChild>
                <w:div w:id="928855396">
                  <w:marLeft w:val="0"/>
                  <w:marRight w:val="0"/>
                  <w:marTop w:val="0"/>
                  <w:marBottom w:val="0"/>
                  <w:divBdr>
                    <w:top w:val="single" w:sz="2" w:space="0" w:color="E3E3E3"/>
                    <w:left w:val="single" w:sz="2" w:space="0" w:color="E3E3E3"/>
                    <w:bottom w:val="single" w:sz="2" w:space="0" w:color="E3E3E3"/>
                    <w:right w:val="single" w:sz="2" w:space="0" w:color="E3E3E3"/>
                  </w:divBdr>
                  <w:divsChild>
                    <w:div w:id="1911696972">
                      <w:marLeft w:val="0"/>
                      <w:marRight w:val="0"/>
                      <w:marTop w:val="0"/>
                      <w:marBottom w:val="0"/>
                      <w:divBdr>
                        <w:top w:val="single" w:sz="2" w:space="0" w:color="E3E3E3"/>
                        <w:left w:val="single" w:sz="2" w:space="0" w:color="E3E3E3"/>
                        <w:bottom w:val="single" w:sz="2" w:space="0" w:color="E3E3E3"/>
                        <w:right w:val="single" w:sz="2" w:space="0" w:color="E3E3E3"/>
                      </w:divBdr>
                      <w:divsChild>
                        <w:div w:id="133182170">
                          <w:marLeft w:val="0"/>
                          <w:marRight w:val="0"/>
                          <w:marTop w:val="0"/>
                          <w:marBottom w:val="0"/>
                          <w:divBdr>
                            <w:top w:val="single" w:sz="2" w:space="0" w:color="E3E3E3"/>
                            <w:left w:val="single" w:sz="2" w:space="0" w:color="E3E3E3"/>
                            <w:bottom w:val="single" w:sz="2" w:space="0" w:color="E3E3E3"/>
                            <w:right w:val="single" w:sz="2" w:space="0" w:color="E3E3E3"/>
                          </w:divBdr>
                          <w:divsChild>
                            <w:div w:id="928581696">
                              <w:marLeft w:val="0"/>
                              <w:marRight w:val="0"/>
                              <w:marTop w:val="0"/>
                              <w:marBottom w:val="0"/>
                              <w:divBdr>
                                <w:top w:val="single" w:sz="2" w:space="0" w:color="E3E3E3"/>
                                <w:left w:val="single" w:sz="2" w:space="0" w:color="E3E3E3"/>
                                <w:bottom w:val="single" w:sz="2" w:space="0" w:color="E3E3E3"/>
                                <w:right w:val="single" w:sz="2" w:space="0" w:color="E3E3E3"/>
                              </w:divBdr>
                              <w:divsChild>
                                <w:div w:id="853418635">
                                  <w:marLeft w:val="0"/>
                                  <w:marRight w:val="0"/>
                                  <w:marTop w:val="100"/>
                                  <w:marBottom w:val="100"/>
                                  <w:divBdr>
                                    <w:top w:val="single" w:sz="2" w:space="0" w:color="E3E3E3"/>
                                    <w:left w:val="single" w:sz="2" w:space="0" w:color="E3E3E3"/>
                                    <w:bottom w:val="single" w:sz="2" w:space="0" w:color="E3E3E3"/>
                                    <w:right w:val="single" w:sz="2" w:space="0" w:color="E3E3E3"/>
                                  </w:divBdr>
                                  <w:divsChild>
                                    <w:div w:id="2020153170">
                                      <w:marLeft w:val="0"/>
                                      <w:marRight w:val="0"/>
                                      <w:marTop w:val="0"/>
                                      <w:marBottom w:val="0"/>
                                      <w:divBdr>
                                        <w:top w:val="single" w:sz="2" w:space="0" w:color="E3E3E3"/>
                                        <w:left w:val="single" w:sz="2" w:space="0" w:color="E3E3E3"/>
                                        <w:bottom w:val="single" w:sz="2" w:space="0" w:color="E3E3E3"/>
                                        <w:right w:val="single" w:sz="2" w:space="0" w:color="E3E3E3"/>
                                      </w:divBdr>
                                      <w:divsChild>
                                        <w:div w:id="1091050157">
                                          <w:marLeft w:val="0"/>
                                          <w:marRight w:val="0"/>
                                          <w:marTop w:val="0"/>
                                          <w:marBottom w:val="0"/>
                                          <w:divBdr>
                                            <w:top w:val="single" w:sz="2" w:space="0" w:color="E3E3E3"/>
                                            <w:left w:val="single" w:sz="2" w:space="0" w:color="E3E3E3"/>
                                            <w:bottom w:val="single" w:sz="2" w:space="0" w:color="E3E3E3"/>
                                            <w:right w:val="single" w:sz="2" w:space="0" w:color="E3E3E3"/>
                                          </w:divBdr>
                                          <w:divsChild>
                                            <w:div w:id="1590119030">
                                              <w:marLeft w:val="0"/>
                                              <w:marRight w:val="0"/>
                                              <w:marTop w:val="0"/>
                                              <w:marBottom w:val="0"/>
                                              <w:divBdr>
                                                <w:top w:val="single" w:sz="2" w:space="0" w:color="E3E3E3"/>
                                                <w:left w:val="single" w:sz="2" w:space="0" w:color="E3E3E3"/>
                                                <w:bottom w:val="single" w:sz="2" w:space="0" w:color="E3E3E3"/>
                                                <w:right w:val="single" w:sz="2" w:space="0" w:color="E3E3E3"/>
                                              </w:divBdr>
                                              <w:divsChild>
                                                <w:div w:id="968626316">
                                                  <w:marLeft w:val="0"/>
                                                  <w:marRight w:val="0"/>
                                                  <w:marTop w:val="0"/>
                                                  <w:marBottom w:val="0"/>
                                                  <w:divBdr>
                                                    <w:top w:val="single" w:sz="2" w:space="0" w:color="E3E3E3"/>
                                                    <w:left w:val="single" w:sz="2" w:space="0" w:color="E3E3E3"/>
                                                    <w:bottom w:val="single" w:sz="2" w:space="0" w:color="E3E3E3"/>
                                                    <w:right w:val="single" w:sz="2" w:space="0" w:color="E3E3E3"/>
                                                  </w:divBdr>
                                                  <w:divsChild>
                                                    <w:div w:id="1903636968">
                                                      <w:marLeft w:val="0"/>
                                                      <w:marRight w:val="0"/>
                                                      <w:marTop w:val="0"/>
                                                      <w:marBottom w:val="0"/>
                                                      <w:divBdr>
                                                        <w:top w:val="single" w:sz="2" w:space="0" w:color="E3E3E3"/>
                                                        <w:left w:val="single" w:sz="2" w:space="0" w:color="E3E3E3"/>
                                                        <w:bottom w:val="single" w:sz="2" w:space="0" w:color="E3E3E3"/>
                                                        <w:right w:val="single" w:sz="2" w:space="0" w:color="E3E3E3"/>
                                                      </w:divBdr>
                                                      <w:divsChild>
                                                        <w:div w:id="1983461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76549336">
          <w:marLeft w:val="0"/>
          <w:marRight w:val="0"/>
          <w:marTop w:val="0"/>
          <w:marBottom w:val="0"/>
          <w:divBdr>
            <w:top w:val="none" w:sz="0" w:space="0" w:color="auto"/>
            <w:left w:val="none" w:sz="0" w:space="0" w:color="auto"/>
            <w:bottom w:val="none" w:sz="0" w:space="0" w:color="auto"/>
            <w:right w:val="none" w:sz="0" w:space="0" w:color="auto"/>
          </w:divBdr>
        </w:div>
      </w:divsChild>
    </w:div>
    <w:div w:id="385029663">
      <w:bodyDiv w:val="1"/>
      <w:marLeft w:val="0"/>
      <w:marRight w:val="0"/>
      <w:marTop w:val="0"/>
      <w:marBottom w:val="0"/>
      <w:divBdr>
        <w:top w:val="none" w:sz="0" w:space="0" w:color="auto"/>
        <w:left w:val="none" w:sz="0" w:space="0" w:color="auto"/>
        <w:bottom w:val="none" w:sz="0" w:space="0" w:color="auto"/>
        <w:right w:val="none" w:sz="0" w:space="0" w:color="auto"/>
      </w:divBdr>
      <w:divsChild>
        <w:div w:id="1298678813">
          <w:marLeft w:val="446"/>
          <w:marRight w:val="0"/>
          <w:marTop w:val="0"/>
          <w:marBottom w:val="0"/>
          <w:divBdr>
            <w:top w:val="none" w:sz="0" w:space="0" w:color="auto"/>
            <w:left w:val="none" w:sz="0" w:space="0" w:color="auto"/>
            <w:bottom w:val="none" w:sz="0" w:space="0" w:color="auto"/>
            <w:right w:val="none" w:sz="0" w:space="0" w:color="auto"/>
          </w:divBdr>
        </w:div>
      </w:divsChild>
    </w:div>
    <w:div w:id="430853330">
      <w:bodyDiv w:val="1"/>
      <w:marLeft w:val="0"/>
      <w:marRight w:val="0"/>
      <w:marTop w:val="0"/>
      <w:marBottom w:val="0"/>
      <w:divBdr>
        <w:top w:val="none" w:sz="0" w:space="0" w:color="auto"/>
        <w:left w:val="none" w:sz="0" w:space="0" w:color="auto"/>
        <w:bottom w:val="none" w:sz="0" w:space="0" w:color="auto"/>
        <w:right w:val="none" w:sz="0" w:space="0" w:color="auto"/>
      </w:divBdr>
    </w:div>
    <w:div w:id="599920218">
      <w:bodyDiv w:val="1"/>
      <w:marLeft w:val="0"/>
      <w:marRight w:val="0"/>
      <w:marTop w:val="0"/>
      <w:marBottom w:val="0"/>
      <w:divBdr>
        <w:top w:val="none" w:sz="0" w:space="0" w:color="auto"/>
        <w:left w:val="none" w:sz="0" w:space="0" w:color="auto"/>
        <w:bottom w:val="none" w:sz="0" w:space="0" w:color="auto"/>
        <w:right w:val="none" w:sz="0" w:space="0" w:color="auto"/>
      </w:divBdr>
      <w:divsChild>
        <w:div w:id="2025671379">
          <w:marLeft w:val="720"/>
          <w:marRight w:val="0"/>
          <w:marTop w:val="0"/>
          <w:marBottom w:val="0"/>
          <w:divBdr>
            <w:top w:val="none" w:sz="0" w:space="0" w:color="auto"/>
            <w:left w:val="none" w:sz="0" w:space="0" w:color="auto"/>
            <w:bottom w:val="none" w:sz="0" w:space="0" w:color="auto"/>
            <w:right w:val="none" w:sz="0" w:space="0" w:color="auto"/>
          </w:divBdr>
        </w:div>
      </w:divsChild>
    </w:div>
    <w:div w:id="756290056">
      <w:bodyDiv w:val="1"/>
      <w:marLeft w:val="0"/>
      <w:marRight w:val="0"/>
      <w:marTop w:val="0"/>
      <w:marBottom w:val="0"/>
      <w:divBdr>
        <w:top w:val="none" w:sz="0" w:space="0" w:color="auto"/>
        <w:left w:val="none" w:sz="0" w:space="0" w:color="auto"/>
        <w:bottom w:val="none" w:sz="0" w:space="0" w:color="auto"/>
        <w:right w:val="none" w:sz="0" w:space="0" w:color="auto"/>
      </w:divBdr>
    </w:div>
    <w:div w:id="961812283">
      <w:bodyDiv w:val="1"/>
      <w:marLeft w:val="0"/>
      <w:marRight w:val="0"/>
      <w:marTop w:val="0"/>
      <w:marBottom w:val="0"/>
      <w:divBdr>
        <w:top w:val="none" w:sz="0" w:space="0" w:color="auto"/>
        <w:left w:val="none" w:sz="0" w:space="0" w:color="auto"/>
        <w:bottom w:val="none" w:sz="0" w:space="0" w:color="auto"/>
        <w:right w:val="none" w:sz="0" w:space="0" w:color="auto"/>
      </w:divBdr>
    </w:div>
    <w:div w:id="1107307352">
      <w:bodyDiv w:val="1"/>
      <w:marLeft w:val="0"/>
      <w:marRight w:val="0"/>
      <w:marTop w:val="0"/>
      <w:marBottom w:val="0"/>
      <w:divBdr>
        <w:top w:val="none" w:sz="0" w:space="0" w:color="auto"/>
        <w:left w:val="none" w:sz="0" w:space="0" w:color="auto"/>
        <w:bottom w:val="none" w:sz="0" w:space="0" w:color="auto"/>
        <w:right w:val="none" w:sz="0" w:space="0" w:color="auto"/>
      </w:divBdr>
    </w:div>
    <w:div w:id="137731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zhexinliang.github.io/CLIP_LIT_page/"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github.com/HumanChwan/single-backlit-image-enhancement"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keras.io/examples/vision"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shik\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44E200E3FF646A0B60F85A0C4A9C15D"/>
        <w:category>
          <w:name w:val="General"/>
          <w:gallery w:val="placeholder"/>
        </w:category>
        <w:types>
          <w:type w:val="bbPlcHdr"/>
        </w:types>
        <w:behaviors>
          <w:behavior w:val="content"/>
        </w:behaviors>
        <w:guid w:val="{27668692-0A0F-4501-8794-DF5D145FA6B9}"/>
      </w:docPartPr>
      <w:docPartBody>
        <w:p w:rsidR="00000000" w:rsidRDefault="00000000">
          <w:pPr>
            <w:pStyle w:val="144E200E3FF646A0B60F85A0C4A9C15D"/>
          </w:pPr>
          <w:r w:rsidRPr="00DF198B">
            <w:t>—</w:t>
          </w:r>
        </w:p>
      </w:docPartBody>
    </w:docPart>
    <w:docPart>
      <w:docPartPr>
        <w:name w:val="437FD25C28414A3AA74E98A47B34978A"/>
        <w:category>
          <w:name w:val="General"/>
          <w:gallery w:val="placeholder"/>
        </w:category>
        <w:types>
          <w:type w:val="bbPlcHdr"/>
        </w:types>
        <w:behaviors>
          <w:behavior w:val="content"/>
        </w:behaviors>
        <w:guid w:val="{020E8EBE-0A79-4AF3-9BF4-0913EAEE9BAD}"/>
      </w:docPartPr>
      <w:docPartBody>
        <w:p w:rsidR="00000000" w:rsidRDefault="00000000">
          <w:pPr>
            <w:pStyle w:val="437FD25C28414A3AA74E98A47B34978A"/>
          </w:pPr>
          <w:r w:rsidRPr="00DF198B">
            <w:t>—</w:t>
          </w:r>
        </w:p>
      </w:docPartBody>
    </w:docPart>
    <w:docPart>
      <w:docPartPr>
        <w:name w:val="21FD5ED3E36C49898A873E37E03723F1"/>
        <w:category>
          <w:name w:val="General"/>
          <w:gallery w:val="placeholder"/>
        </w:category>
        <w:types>
          <w:type w:val="bbPlcHdr"/>
        </w:types>
        <w:behaviors>
          <w:behavior w:val="content"/>
        </w:behaviors>
        <w:guid w:val="{752CA1C8-0E40-45E4-A902-832B6E79F911}"/>
      </w:docPartPr>
      <w:docPartBody>
        <w:p w:rsidR="00000000" w:rsidRDefault="00000000">
          <w:pPr>
            <w:pStyle w:val="21FD5ED3E36C49898A873E37E03723F1"/>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07C"/>
    <w:rsid w:val="00F030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D6AE9ACE6E469E94F2EB0539519328">
    <w:name w:val="67D6AE9ACE6E469E94F2EB0539519328"/>
  </w:style>
  <w:style w:type="paragraph" w:customStyle="1" w:styleId="6714B18B647244288CAAB82FA24DD338">
    <w:name w:val="6714B18B647244288CAAB82FA24DD338"/>
  </w:style>
  <w:style w:type="paragraph" w:customStyle="1" w:styleId="D1C543757527402EB9D8F0CB4A9CBD3F">
    <w:name w:val="D1C543757527402EB9D8F0CB4A9CBD3F"/>
  </w:style>
  <w:style w:type="paragraph" w:customStyle="1" w:styleId="144E200E3FF646A0B60F85A0C4A9C15D">
    <w:name w:val="144E200E3FF646A0B60F85A0C4A9C15D"/>
  </w:style>
  <w:style w:type="paragraph" w:customStyle="1" w:styleId="9DF2AEE0352E4268AAF87BBF7669E181">
    <w:name w:val="9DF2AEE0352E4268AAF87BBF7669E181"/>
  </w:style>
  <w:style w:type="paragraph" w:customStyle="1" w:styleId="437FD25C28414A3AA74E98A47B34978A">
    <w:name w:val="437FD25C28414A3AA74E98A47B34978A"/>
  </w:style>
  <w:style w:type="paragraph" w:customStyle="1" w:styleId="D64A9F2E899A4219A6D10253791F3BB7">
    <w:name w:val="D64A9F2E899A4219A6D10253791F3BB7"/>
  </w:style>
  <w:style w:type="paragraph" w:customStyle="1" w:styleId="21FD5ED3E36C49898A873E37E03723F1">
    <w:name w:val="21FD5ED3E36C49898A873E37E03723F1"/>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0D1A0A85C7094A97BED05FC963112745">
    <w:name w:val="0D1A0A85C7094A97BED05FC963112745"/>
  </w:style>
  <w:style w:type="paragraph" w:customStyle="1" w:styleId="5F9B1147DF7D49F2A95C3BAA87AC0D63">
    <w:name w:val="5F9B1147DF7D49F2A95C3BAA87AC0D63"/>
  </w:style>
  <w:style w:type="paragraph" w:customStyle="1" w:styleId="F93B650D16D34282B90E34B0E6BA8708">
    <w:name w:val="F93B650D16D34282B90E34B0E6BA8708"/>
  </w:style>
  <w:style w:type="paragraph" w:customStyle="1" w:styleId="E98537BC19BA4D689AD8B2C1CD002349">
    <w:name w:val="E98537BC19BA4D689AD8B2C1CD002349"/>
  </w:style>
  <w:style w:type="paragraph" w:customStyle="1" w:styleId="5D6531C4C4364F8AB34C13BC475AECC7">
    <w:name w:val="5D6531C4C4364F8AB34C13BC475AECC7"/>
  </w:style>
  <w:style w:type="paragraph" w:customStyle="1" w:styleId="A71E1B6F379D437196AB6919217BE5E7">
    <w:name w:val="A71E1B6F379D437196AB6919217BE5E7"/>
  </w:style>
  <w:style w:type="paragraph" w:customStyle="1" w:styleId="C801A7F0313549D29249ECD757AF2695">
    <w:name w:val="C801A7F0313549D29249ECD757AF2695"/>
  </w:style>
  <w:style w:type="paragraph" w:customStyle="1" w:styleId="6FC99D95E69B43EB816C83D5355A43FC">
    <w:name w:val="6FC99D95E69B43EB816C83D5355A43FC"/>
  </w:style>
  <w:style w:type="paragraph" w:customStyle="1" w:styleId="3290CB1DCCB24D16A61E62337FC5E2E5">
    <w:name w:val="3290CB1DCCB24D16A61E62337FC5E2E5"/>
  </w:style>
  <w:style w:type="paragraph" w:customStyle="1" w:styleId="F981EC5D9479427689E8972985D80D28">
    <w:name w:val="F981EC5D9479427689E8972985D80D28"/>
  </w:style>
  <w:style w:type="paragraph" w:customStyle="1" w:styleId="875EC99305E04A33B5F83BA26EBC2549">
    <w:name w:val="875EC99305E04A33B5F83BA26EBC2549"/>
  </w:style>
  <w:style w:type="paragraph" w:customStyle="1" w:styleId="8D56A771D3784F2B9F229A363F63F0FE">
    <w:name w:val="8D56A771D3784F2B9F229A363F63F0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39</TotalTime>
  <Pages>8</Pages>
  <Words>828</Words>
  <Characters>4720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deshik</dc:creator>
  <cp:keywords/>
  <dc:description/>
  <cp:lastModifiedBy>Singam Setty S A Deshik</cp:lastModifiedBy>
  <cp:revision>1</cp:revision>
  <dcterms:created xsi:type="dcterms:W3CDTF">2024-05-01T23:35:00Z</dcterms:created>
  <dcterms:modified xsi:type="dcterms:W3CDTF">2024-05-02T00:14:00Z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